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12F5D">
      <w:pPr>
        <w:jc w:val="center"/>
        <w:rPr>
          <w:rFonts w:hint="eastAsia" w:ascii="宋体" w:hAnsi="宋体"/>
          <w:sz w:val="32"/>
          <w:szCs w:val="32"/>
        </w:rPr>
      </w:pPr>
      <w:r>
        <w:rPr>
          <w:rFonts w:hint="eastAsia" w:ascii="宋体" w:hAnsi="宋体"/>
          <w:sz w:val="32"/>
          <w:szCs w:val="32"/>
        </w:rPr>
        <w:t>目录</w:t>
      </w:r>
    </w:p>
    <w:p w14:paraId="051B304C">
      <w:pPr>
        <w:pStyle w:val="8"/>
        <w:tabs>
          <w:tab w:val="right" w:leader="dot" w:pos="8296"/>
        </w:tabs>
        <w:rPr>
          <w:rFonts w:ascii="Calibri" w:hAnsi="Calibri"/>
          <w:szCs w:val="22"/>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TOC \o "1-3" \h \z \u</w:instrText>
      </w:r>
      <w:r>
        <w:rPr>
          <w:rFonts w:ascii="宋体" w:hAnsi="宋体"/>
          <w:sz w:val="28"/>
          <w:szCs w:val="28"/>
        </w:rPr>
        <w:instrText xml:space="preserve"> </w:instrText>
      </w:r>
      <w:r>
        <w:rPr>
          <w:rFonts w:ascii="宋体" w:hAnsi="宋体"/>
          <w:sz w:val="28"/>
          <w:szCs w:val="28"/>
        </w:rPr>
        <w:fldChar w:fldCharType="separate"/>
      </w:r>
      <w:r>
        <w:rPr>
          <w:rStyle w:val="14"/>
        </w:rPr>
        <w:fldChar w:fldCharType="begin"/>
      </w:r>
      <w:r>
        <w:rPr>
          <w:rStyle w:val="14"/>
        </w:rPr>
        <w:instrText xml:space="preserve"> </w:instrText>
      </w:r>
      <w:r>
        <w:instrText xml:space="preserve">HYPERLINK \l "_Toc137045932"</w:instrText>
      </w:r>
      <w:r>
        <w:rPr>
          <w:rStyle w:val="14"/>
        </w:rPr>
        <w:instrText xml:space="preserve"> </w:instrText>
      </w:r>
      <w:r>
        <w:rPr>
          <w:rStyle w:val="14"/>
        </w:rPr>
        <w:fldChar w:fldCharType="separate"/>
      </w:r>
      <w:r>
        <w:rPr>
          <w:rStyle w:val="14"/>
          <w:rFonts w:hint="eastAsia" w:ascii="宋体" w:hAnsi="宋体"/>
          <w:b/>
        </w:rPr>
        <w:t>一、</w:t>
      </w:r>
      <w:r>
        <w:rPr>
          <w:rStyle w:val="14"/>
          <w:rFonts w:hint="eastAsia" w:ascii="宋体" w:hAnsi="宋体"/>
          <w:b/>
          <w:lang w:val="en-US" w:eastAsia="zh-CN"/>
        </w:rPr>
        <w:t>登录</w:t>
      </w:r>
      <w:r>
        <w:rPr>
          <w:rStyle w:val="14"/>
          <w:rFonts w:hint="eastAsia" w:ascii="宋体" w:hAnsi="宋体"/>
          <w:b/>
        </w:rPr>
        <w:t>问题</w:t>
      </w:r>
      <w:r>
        <w:tab/>
      </w:r>
      <w:r>
        <w:fldChar w:fldCharType="begin"/>
      </w:r>
      <w:r>
        <w:instrText xml:space="preserve"> PAGEREF _Toc137045932 \h </w:instrText>
      </w:r>
      <w:r>
        <w:fldChar w:fldCharType="separate"/>
      </w:r>
      <w:r>
        <w:t>2</w:t>
      </w:r>
      <w:r>
        <w:fldChar w:fldCharType="end"/>
      </w:r>
      <w:r>
        <w:rPr>
          <w:rStyle w:val="14"/>
        </w:rPr>
        <w:fldChar w:fldCharType="end"/>
      </w:r>
    </w:p>
    <w:p w14:paraId="44736C21">
      <w:pPr>
        <w:pStyle w:val="9"/>
        <w:tabs>
          <w:tab w:val="left" w:pos="840"/>
          <w:tab w:val="right" w:leader="dot" w:pos="8296"/>
        </w:tabs>
        <w:rPr>
          <w:rFonts w:ascii="Calibri" w:hAnsi="Calibri"/>
          <w:szCs w:val="22"/>
        </w:rPr>
      </w:pPr>
      <w:r>
        <w:rPr>
          <w:rStyle w:val="14"/>
        </w:rPr>
        <w:fldChar w:fldCharType="begin"/>
      </w:r>
      <w:r>
        <w:rPr>
          <w:rStyle w:val="14"/>
        </w:rPr>
        <w:instrText xml:space="preserve"> </w:instrText>
      </w:r>
      <w:r>
        <w:instrText xml:space="preserve">HYPERLINK \l "_Toc137045933"</w:instrText>
      </w:r>
      <w:r>
        <w:rPr>
          <w:rStyle w:val="14"/>
        </w:rPr>
        <w:instrText xml:space="preserve"> </w:instrText>
      </w:r>
      <w:r>
        <w:rPr>
          <w:rStyle w:val="14"/>
        </w:rPr>
        <w:fldChar w:fldCharType="separate"/>
      </w:r>
      <w:r>
        <w:rPr>
          <w:rStyle w:val="14"/>
          <w:b/>
        </w:rPr>
        <w:t>1.</w:t>
      </w:r>
      <w:r>
        <w:rPr>
          <w:rFonts w:ascii="Calibri" w:hAnsi="Calibri"/>
          <w:szCs w:val="22"/>
        </w:rPr>
        <w:tab/>
      </w:r>
      <w:r>
        <w:rPr>
          <w:rStyle w:val="14"/>
          <w:rFonts w:hint="eastAsia"/>
          <w:b/>
          <w:bCs/>
        </w:rPr>
        <w:t>网上业务操作系统及浏览器推荐配置</w:t>
      </w:r>
      <w:r>
        <w:rPr>
          <w:rStyle w:val="14"/>
          <w:rFonts w:hint="eastAsia"/>
        </w:rPr>
        <w:t>？</w:t>
      </w:r>
      <w:r>
        <w:tab/>
      </w:r>
      <w:r>
        <w:fldChar w:fldCharType="begin"/>
      </w:r>
      <w:r>
        <w:instrText xml:space="preserve"> PAGEREF _Toc137045933 \h </w:instrText>
      </w:r>
      <w:r>
        <w:fldChar w:fldCharType="separate"/>
      </w:r>
      <w:r>
        <w:t>3</w:t>
      </w:r>
      <w:r>
        <w:fldChar w:fldCharType="end"/>
      </w:r>
      <w:r>
        <w:rPr>
          <w:rStyle w:val="14"/>
        </w:rPr>
        <w:fldChar w:fldCharType="end"/>
      </w:r>
    </w:p>
    <w:p w14:paraId="3C9F3C85">
      <w:pPr>
        <w:pStyle w:val="9"/>
        <w:tabs>
          <w:tab w:val="left" w:pos="1050"/>
          <w:tab w:val="right" w:leader="dot" w:pos="8296"/>
        </w:tabs>
        <w:rPr>
          <w:rFonts w:ascii="Calibri" w:hAnsi="Calibri"/>
          <w:szCs w:val="22"/>
        </w:rPr>
      </w:pPr>
      <w:r>
        <w:rPr>
          <w:rStyle w:val="14"/>
        </w:rPr>
        <w:fldChar w:fldCharType="begin"/>
      </w:r>
      <w:r>
        <w:rPr>
          <w:rStyle w:val="14"/>
        </w:rPr>
        <w:instrText xml:space="preserve"> </w:instrText>
      </w:r>
      <w:r>
        <w:instrText xml:space="preserve">HYPERLINK \l "_Toc137045934"</w:instrText>
      </w:r>
      <w:r>
        <w:rPr>
          <w:rStyle w:val="14"/>
        </w:rPr>
        <w:instrText xml:space="preserve"> </w:instrText>
      </w:r>
      <w:r>
        <w:rPr>
          <w:rStyle w:val="14"/>
        </w:rPr>
        <w:fldChar w:fldCharType="separate"/>
      </w:r>
      <w:r>
        <w:rPr>
          <w:rStyle w:val="14"/>
          <w:rFonts w:ascii="宋体" w:hAnsi="宋体" w:cs="宋体"/>
          <w:b/>
          <w:bCs/>
          <w:kern w:val="0"/>
        </w:rPr>
        <w:t>2.</w:t>
      </w:r>
      <w:r>
        <w:rPr>
          <w:rFonts w:ascii="Calibri" w:hAnsi="Calibri"/>
          <w:szCs w:val="22"/>
        </w:rPr>
        <w:tab/>
      </w:r>
      <w:r>
        <w:rPr>
          <w:rStyle w:val="14"/>
          <w:rFonts w:hint="eastAsia" w:ascii="宋体" w:hAnsi="宋体" w:cs="宋体"/>
          <w:b/>
          <w:bCs/>
          <w:kern w:val="0"/>
        </w:rPr>
        <w:t>用户首次</w:t>
      </w:r>
      <w:r>
        <w:rPr>
          <w:rStyle w:val="14"/>
          <w:rFonts w:hint="eastAsia" w:ascii="宋体" w:hAnsi="宋体" w:cs="宋体"/>
          <w:b/>
          <w:bCs/>
          <w:kern w:val="0"/>
          <w:lang w:val="en-US" w:eastAsia="zh-CN"/>
        </w:rPr>
        <w:t>登录</w:t>
      </w:r>
      <w:r>
        <w:rPr>
          <w:rStyle w:val="14"/>
          <w:rFonts w:hint="eastAsia" w:ascii="宋体" w:hAnsi="宋体" w:cs="宋体"/>
          <w:b/>
          <w:bCs/>
          <w:kern w:val="0"/>
        </w:rPr>
        <w:t>无法收到激活码，如何处理？</w:t>
      </w:r>
      <w:r>
        <w:tab/>
      </w:r>
      <w:r>
        <w:fldChar w:fldCharType="begin"/>
      </w:r>
      <w:r>
        <w:instrText xml:space="preserve"> PAGEREF _Toc137045934 \h </w:instrText>
      </w:r>
      <w:r>
        <w:fldChar w:fldCharType="separate"/>
      </w:r>
      <w:r>
        <w:t>3</w:t>
      </w:r>
      <w:r>
        <w:fldChar w:fldCharType="end"/>
      </w:r>
      <w:r>
        <w:rPr>
          <w:rStyle w:val="14"/>
        </w:rPr>
        <w:fldChar w:fldCharType="end"/>
      </w:r>
    </w:p>
    <w:p w14:paraId="1D49C734">
      <w:pPr>
        <w:pStyle w:val="9"/>
        <w:tabs>
          <w:tab w:val="left" w:pos="840"/>
          <w:tab w:val="right" w:leader="dot" w:pos="8296"/>
        </w:tabs>
        <w:rPr>
          <w:rFonts w:ascii="Calibri" w:hAnsi="Calibri"/>
          <w:szCs w:val="22"/>
        </w:rPr>
      </w:pPr>
      <w:r>
        <w:rPr>
          <w:rStyle w:val="14"/>
        </w:rPr>
        <w:fldChar w:fldCharType="begin"/>
      </w:r>
      <w:r>
        <w:rPr>
          <w:rStyle w:val="14"/>
        </w:rPr>
        <w:instrText xml:space="preserve"> </w:instrText>
      </w:r>
      <w:r>
        <w:instrText xml:space="preserve">HYPERLINK \l "_Toc137045935"</w:instrText>
      </w:r>
      <w:r>
        <w:rPr>
          <w:rStyle w:val="14"/>
        </w:rPr>
        <w:instrText xml:space="preserve"> </w:instrText>
      </w:r>
      <w:r>
        <w:rPr>
          <w:rStyle w:val="14"/>
        </w:rPr>
        <w:fldChar w:fldCharType="separate"/>
      </w:r>
      <w:r>
        <w:rPr>
          <w:rStyle w:val="14"/>
          <w:b/>
          <w:bCs/>
        </w:rPr>
        <w:t>3.</w:t>
      </w:r>
      <w:r>
        <w:rPr>
          <w:rFonts w:ascii="Calibri" w:hAnsi="Calibri"/>
          <w:szCs w:val="22"/>
        </w:rPr>
        <w:tab/>
      </w:r>
      <w:r>
        <w:rPr>
          <w:rStyle w:val="14"/>
          <w:rFonts w:hint="eastAsia"/>
          <w:b/>
          <w:bCs/>
        </w:rPr>
        <w:t>如果网银登录，提示“用户不存在或用户类型错误”</w:t>
      </w:r>
      <w:r>
        <w:rPr>
          <w:rStyle w:val="14"/>
          <w:b/>
          <w:bCs/>
        </w:rPr>
        <w:t>,</w:t>
      </w:r>
      <w:r>
        <w:rPr>
          <w:rStyle w:val="14"/>
          <w:rFonts w:hint="eastAsia"/>
          <w:b/>
          <w:bCs/>
        </w:rPr>
        <w:t>这个问题怎么解决？</w:t>
      </w:r>
      <w:r>
        <w:tab/>
      </w:r>
      <w:r>
        <w:fldChar w:fldCharType="begin"/>
      </w:r>
      <w:r>
        <w:instrText xml:space="preserve"> PAGEREF _Toc137045935 \h </w:instrText>
      </w:r>
      <w:r>
        <w:fldChar w:fldCharType="separate"/>
      </w:r>
      <w:r>
        <w:t>3</w:t>
      </w:r>
      <w:r>
        <w:fldChar w:fldCharType="end"/>
      </w:r>
      <w:r>
        <w:rPr>
          <w:rStyle w:val="14"/>
        </w:rPr>
        <w:fldChar w:fldCharType="end"/>
      </w:r>
    </w:p>
    <w:p w14:paraId="55032ECC">
      <w:pPr>
        <w:pStyle w:val="9"/>
        <w:tabs>
          <w:tab w:val="left" w:pos="840"/>
          <w:tab w:val="right" w:leader="dot" w:pos="8296"/>
        </w:tabs>
        <w:rPr>
          <w:rFonts w:ascii="Calibri" w:hAnsi="Calibri"/>
          <w:szCs w:val="22"/>
        </w:rPr>
      </w:pPr>
      <w:r>
        <w:rPr>
          <w:rStyle w:val="14"/>
        </w:rPr>
        <w:fldChar w:fldCharType="begin"/>
      </w:r>
      <w:r>
        <w:rPr>
          <w:rStyle w:val="14"/>
        </w:rPr>
        <w:instrText xml:space="preserve"> </w:instrText>
      </w:r>
      <w:r>
        <w:instrText xml:space="preserve">HYPERLINK \l "_Toc137045936"</w:instrText>
      </w:r>
      <w:r>
        <w:rPr>
          <w:rStyle w:val="14"/>
        </w:rPr>
        <w:instrText xml:space="preserve"> </w:instrText>
      </w:r>
      <w:r>
        <w:rPr>
          <w:rStyle w:val="14"/>
        </w:rPr>
        <w:fldChar w:fldCharType="separate"/>
      </w:r>
      <w:r>
        <w:rPr>
          <w:rStyle w:val="14"/>
          <w:b/>
          <w:bCs/>
        </w:rPr>
        <w:t>4.</w:t>
      </w:r>
      <w:r>
        <w:rPr>
          <w:rFonts w:ascii="Calibri" w:hAnsi="Calibri"/>
          <w:szCs w:val="22"/>
        </w:rPr>
        <w:tab/>
      </w:r>
      <w:r>
        <w:rPr>
          <w:rStyle w:val="14"/>
          <w:rFonts w:hint="eastAsia"/>
          <w:b/>
        </w:rPr>
        <w:t>用户登录时，系统报错“</w:t>
      </w:r>
      <w:r>
        <w:rPr>
          <w:rStyle w:val="14"/>
          <w:rFonts w:hint="eastAsia"/>
          <w:b/>
          <w:lang w:val="en-US" w:eastAsia="zh-CN"/>
        </w:rPr>
        <w:t>登录</w:t>
      </w:r>
      <w:r>
        <w:rPr>
          <w:rStyle w:val="14"/>
          <w:rFonts w:hint="eastAsia"/>
          <w:b/>
        </w:rPr>
        <w:t>密码错误”，是什么意思？</w:t>
      </w:r>
      <w:r>
        <w:tab/>
      </w:r>
      <w:r>
        <w:fldChar w:fldCharType="begin"/>
      </w:r>
      <w:r>
        <w:instrText xml:space="preserve"> PAGEREF _Toc137045936 \h </w:instrText>
      </w:r>
      <w:r>
        <w:fldChar w:fldCharType="separate"/>
      </w:r>
      <w:r>
        <w:t>3</w:t>
      </w:r>
      <w:r>
        <w:fldChar w:fldCharType="end"/>
      </w:r>
      <w:r>
        <w:rPr>
          <w:rStyle w:val="14"/>
        </w:rPr>
        <w:fldChar w:fldCharType="end"/>
      </w:r>
    </w:p>
    <w:p w14:paraId="38637AA7">
      <w:pPr>
        <w:pStyle w:val="9"/>
        <w:tabs>
          <w:tab w:val="left" w:pos="840"/>
          <w:tab w:val="right" w:leader="dot" w:pos="8296"/>
        </w:tabs>
        <w:rPr>
          <w:rFonts w:ascii="Calibri" w:hAnsi="Calibri"/>
          <w:szCs w:val="22"/>
        </w:rPr>
      </w:pPr>
      <w:r>
        <w:rPr>
          <w:rStyle w:val="14"/>
        </w:rPr>
        <w:fldChar w:fldCharType="begin"/>
      </w:r>
      <w:r>
        <w:rPr>
          <w:rStyle w:val="14"/>
        </w:rPr>
        <w:instrText xml:space="preserve"> </w:instrText>
      </w:r>
      <w:r>
        <w:instrText xml:space="preserve">HYPERLINK \l "_Toc137045937"</w:instrText>
      </w:r>
      <w:r>
        <w:rPr>
          <w:rStyle w:val="14"/>
        </w:rPr>
        <w:instrText xml:space="preserve"> </w:instrText>
      </w:r>
      <w:r>
        <w:rPr>
          <w:rStyle w:val="14"/>
        </w:rPr>
        <w:fldChar w:fldCharType="separate"/>
      </w:r>
      <w:r>
        <w:rPr>
          <w:rStyle w:val="14"/>
          <w:b/>
        </w:rPr>
        <w:t>5.</w:t>
      </w:r>
      <w:r>
        <w:rPr>
          <w:rFonts w:ascii="Calibri" w:hAnsi="Calibri"/>
          <w:szCs w:val="22"/>
        </w:rPr>
        <w:tab/>
      </w:r>
      <w:r>
        <w:rPr>
          <w:rStyle w:val="14"/>
          <w:rFonts w:hint="eastAsia"/>
          <w:b/>
        </w:rPr>
        <w:t>用户登录时，系统报错“用户已暂时冻结”，是什么意思？</w:t>
      </w:r>
      <w:r>
        <w:tab/>
      </w:r>
      <w:r>
        <w:fldChar w:fldCharType="begin"/>
      </w:r>
      <w:r>
        <w:instrText xml:space="preserve"> PAGEREF _Toc137045937 \h </w:instrText>
      </w:r>
      <w:r>
        <w:fldChar w:fldCharType="separate"/>
      </w:r>
      <w:r>
        <w:t>3</w:t>
      </w:r>
      <w:r>
        <w:fldChar w:fldCharType="end"/>
      </w:r>
      <w:r>
        <w:rPr>
          <w:rStyle w:val="14"/>
        </w:rPr>
        <w:fldChar w:fldCharType="end"/>
      </w:r>
    </w:p>
    <w:p w14:paraId="5764099E">
      <w:pPr>
        <w:pStyle w:val="9"/>
        <w:tabs>
          <w:tab w:val="left" w:pos="840"/>
          <w:tab w:val="right" w:leader="dot" w:pos="8296"/>
        </w:tabs>
        <w:rPr>
          <w:rFonts w:ascii="Calibri" w:hAnsi="Calibri"/>
          <w:szCs w:val="22"/>
        </w:rPr>
      </w:pPr>
      <w:r>
        <w:rPr>
          <w:rStyle w:val="14"/>
        </w:rPr>
        <w:fldChar w:fldCharType="begin"/>
      </w:r>
      <w:r>
        <w:rPr>
          <w:rStyle w:val="14"/>
        </w:rPr>
        <w:instrText xml:space="preserve"> </w:instrText>
      </w:r>
      <w:r>
        <w:instrText xml:space="preserve">HYPERLINK \l "_Toc137045938"</w:instrText>
      </w:r>
      <w:r>
        <w:rPr>
          <w:rStyle w:val="14"/>
        </w:rPr>
        <w:instrText xml:space="preserve"> </w:instrText>
      </w:r>
      <w:r>
        <w:rPr>
          <w:rStyle w:val="14"/>
        </w:rPr>
        <w:fldChar w:fldCharType="separate"/>
      </w:r>
      <w:r>
        <w:rPr>
          <w:rStyle w:val="14"/>
          <w:b/>
        </w:rPr>
        <w:t>6.</w:t>
      </w:r>
      <w:r>
        <w:rPr>
          <w:rFonts w:ascii="Calibri" w:hAnsi="Calibri"/>
          <w:szCs w:val="22"/>
        </w:rPr>
        <w:tab/>
      </w:r>
      <w:r>
        <w:rPr>
          <w:rStyle w:val="14"/>
          <w:rFonts w:hint="eastAsia"/>
          <w:b/>
        </w:rPr>
        <w:t>单位的两名网银操作员是否可以设置相同的登录用户名？</w:t>
      </w:r>
      <w:r>
        <w:tab/>
      </w:r>
      <w:r>
        <w:fldChar w:fldCharType="begin"/>
      </w:r>
      <w:r>
        <w:instrText xml:space="preserve"> PAGEREF _Toc137045938 \h </w:instrText>
      </w:r>
      <w:r>
        <w:fldChar w:fldCharType="separate"/>
      </w:r>
      <w:r>
        <w:t>3</w:t>
      </w:r>
      <w:r>
        <w:fldChar w:fldCharType="end"/>
      </w:r>
      <w:r>
        <w:rPr>
          <w:rStyle w:val="14"/>
        </w:rPr>
        <w:fldChar w:fldCharType="end"/>
      </w:r>
    </w:p>
    <w:p w14:paraId="1D2F4D31">
      <w:pPr>
        <w:pStyle w:val="9"/>
        <w:tabs>
          <w:tab w:val="left" w:pos="1050"/>
          <w:tab w:val="right" w:leader="dot" w:pos="8296"/>
        </w:tabs>
        <w:rPr>
          <w:rFonts w:ascii="Calibri" w:hAnsi="Calibri"/>
          <w:szCs w:val="22"/>
        </w:rPr>
      </w:pPr>
      <w:r>
        <w:rPr>
          <w:rStyle w:val="14"/>
        </w:rPr>
        <w:fldChar w:fldCharType="begin"/>
      </w:r>
      <w:r>
        <w:rPr>
          <w:rStyle w:val="14"/>
        </w:rPr>
        <w:instrText xml:space="preserve"> </w:instrText>
      </w:r>
      <w:r>
        <w:instrText xml:space="preserve">HYPERLINK \l "_Toc137045939"</w:instrText>
      </w:r>
      <w:r>
        <w:rPr>
          <w:rStyle w:val="14"/>
        </w:rPr>
        <w:instrText xml:space="preserve"> </w:instrText>
      </w:r>
      <w:r>
        <w:rPr>
          <w:rStyle w:val="14"/>
        </w:rPr>
        <w:fldChar w:fldCharType="separate"/>
      </w:r>
      <w:r>
        <w:rPr>
          <w:rStyle w:val="14"/>
          <w:rFonts w:ascii="宋体" w:hAnsi="宋体" w:cs="宋体"/>
          <w:b/>
          <w:kern w:val="0"/>
        </w:rPr>
        <w:t>7.</w:t>
      </w:r>
      <w:r>
        <w:rPr>
          <w:rFonts w:ascii="Calibri" w:hAnsi="Calibri"/>
          <w:szCs w:val="22"/>
        </w:rPr>
        <w:tab/>
      </w:r>
      <w:r>
        <w:rPr>
          <w:rStyle w:val="14"/>
          <w:rFonts w:hint="eastAsia" w:ascii="宋体" w:hAnsi="宋体" w:cs="宋体"/>
          <w:b/>
          <w:kern w:val="0"/>
        </w:rPr>
        <w:t>登录时提示“签名失败，请确认签名控件，根证书已被导入”，这个问题怎么解决？</w:t>
      </w:r>
      <w:r>
        <w:tab/>
      </w:r>
      <w:r>
        <w:fldChar w:fldCharType="begin"/>
      </w:r>
      <w:r>
        <w:instrText xml:space="preserve"> PAGEREF _Toc137045939 \h </w:instrText>
      </w:r>
      <w:r>
        <w:fldChar w:fldCharType="separate"/>
      </w:r>
      <w:r>
        <w:t>3</w:t>
      </w:r>
      <w:r>
        <w:fldChar w:fldCharType="end"/>
      </w:r>
      <w:r>
        <w:rPr>
          <w:rStyle w:val="14"/>
        </w:rPr>
        <w:fldChar w:fldCharType="end"/>
      </w:r>
    </w:p>
    <w:p w14:paraId="1481F850">
      <w:pPr>
        <w:pStyle w:val="9"/>
        <w:tabs>
          <w:tab w:val="left" w:pos="1050"/>
          <w:tab w:val="right" w:leader="dot" w:pos="8296"/>
        </w:tabs>
        <w:rPr>
          <w:rFonts w:ascii="Calibri" w:hAnsi="Calibri"/>
          <w:szCs w:val="22"/>
        </w:rPr>
      </w:pPr>
      <w:r>
        <w:rPr>
          <w:rStyle w:val="14"/>
        </w:rPr>
        <w:fldChar w:fldCharType="begin"/>
      </w:r>
      <w:r>
        <w:rPr>
          <w:rStyle w:val="14"/>
        </w:rPr>
        <w:instrText xml:space="preserve"> </w:instrText>
      </w:r>
      <w:r>
        <w:instrText xml:space="preserve">HYPERLINK \l "_Toc137045940"</w:instrText>
      </w:r>
      <w:r>
        <w:rPr>
          <w:rStyle w:val="14"/>
        </w:rPr>
        <w:instrText xml:space="preserve"> </w:instrText>
      </w:r>
      <w:r>
        <w:rPr>
          <w:rStyle w:val="14"/>
        </w:rPr>
        <w:fldChar w:fldCharType="separate"/>
      </w:r>
      <w:r>
        <w:rPr>
          <w:rStyle w:val="14"/>
          <w:rFonts w:ascii="宋体" w:hAnsi="宋体" w:cs="宋体"/>
          <w:b/>
          <w:kern w:val="0"/>
        </w:rPr>
        <w:t>8.</w:t>
      </w:r>
      <w:r>
        <w:rPr>
          <w:rFonts w:ascii="Calibri" w:hAnsi="Calibri"/>
          <w:szCs w:val="22"/>
        </w:rPr>
        <w:tab/>
      </w:r>
      <w:r>
        <w:rPr>
          <w:rStyle w:val="14"/>
          <w:rFonts w:hint="eastAsia" w:ascii="宋体" w:hAnsi="宋体" w:cs="宋体"/>
          <w:b/>
          <w:kern w:val="0"/>
        </w:rPr>
        <w:t>如果网银登录时，提示“签名失败，或者您已经取消签名，”，这个问题怎么解决？</w:t>
      </w:r>
      <w:r>
        <w:tab/>
      </w:r>
      <w:r>
        <w:fldChar w:fldCharType="begin"/>
      </w:r>
      <w:r>
        <w:instrText xml:space="preserve"> PAGEREF _Toc137045940 \h </w:instrText>
      </w:r>
      <w:r>
        <w:fldChar w:fldCharType="separate"/>
      </w:r>
      <w:r>
        <w:t>3</w:t>
      </w:r>
      <w:r>
        <w:fldChar w:fldCharType="end"/>
      </w:r>
      <w:r>
        <w:rPr>
          <w:rStyle w:val="14"/>
        </w:rPr>
        <w:fldChar w:fldCharType="end"/>
      </w:r>
    </w:p>
    <w:p w14:paraId="1FA5FC0A">
      <w:pPr>
        <w:pStyle w:val="9"/>
        <w:tabs>
          <w:tab w:val="left" w:pos="1050"/>
          <w:tab w:val="right" w:leader="dot" w:pos="8296"/>
        </w:tabs>
        <w:rPr>
          <w:rFonts w:ascii="Calibri" w:hAnsi="Calibri"/>
          <w:szCs w:val="22"/>
        </w:rPr>
      </w:pPr>
      <w:r>
        <w:rPr>
          <w:rStyle w:val="14"/>
        </w:rPr>
        <w:fldChar w:fldCharType="begin"/>
      </w:r>
      <w:r>
        <w:rPr>
          <w:rStyle w:val="14"/>
        </w:rPr>
        <w:instrText xml:space="preserve"> </w:instrText>
      </w:r>
      <w:r>
        <w:instrText xml:space="preserve">HYPERLINK \l "_Toc137045941"</w:instrText>
      </w:r>
      <w:r>
        <w:rPr>
          <w:rStyle w:val="14"/>
        </w:rPr>
        <w:instrText xml:space="preserve"> </w:instrText>
      </w:r>
      <w:r>
        <w:rPr>
          <w:rStyle w:val="14"/>
        </w:rPr>
        <w:fldChar w:fldCharType="separate"/>
      </w:r>
      <w:r>
        <w:rPr>
          <w:rStyle w:val="14"/>
          <w:rFonts w:ascii="宋体" w:hAnsi="宋体" w:cs="宋体"/>
          <w:b/>
          <w:kern w:val="0"/>
        </w:rPr>
        <w:t>9.</w:t>
      </w:r>
      <w:r>
        <w:rPr>
          <w:rFonts w:ascii="Calibri" w:hAnsi="Calibri"/>
          <w:szCs w:val="22"/>
        </w:rPr>
        <w:tab/>
      </w:r>
      <w:r>
        <w:rPr>
          <w:rStyle w:val="14"/>
          <w:rFonts w:hint="eastAsia" w:ascii="宋体" w:hAnsi="宋体" w:cs="宋体"/>
          <w:b/>
          <w:kern w:val="0"/>
        </w:rPr>
        <w:t>如果网银登录，提示“错误代码：证书信息获取出错”或“证书非法或者不存在”</w:t>
      </w:r>
      <w:r>
        <w:rPr>
          <w:rStyle w:val="14"/>
          <w:rFonts w:ascii="宋体" w:hAnsi="宋体" w:cs="宋体"/>
          <w:b/>
          <w:kern w:val="0"/>
        </w:rPr>
        <w:t>,</w:t>
      </w:r>
      <w:r>
        <w:rPr>
          <w:rStyle w:val="14"/>
          <w:rFonts w:hint="eastAsia" w:ascii="宋体" w:hAnsi="宋体" w:cs="宋体"/>
          <w:b/>
          <w:kern w:val="0"/>
        </w:rPr>
        <w:t>这个问题怎么解决？</w:t>
      </w:r>
      <w:r>
        <w:tab/>
      </w:r>
      <w:r>
        <w:fldChar w:fldCharType="begin"/>
      </w:r>
      <w:r>
        <w:instrText xml:space="preserve"> PAGEREF _Toc137045941 \h </w:instrText>
      </w:r>
      <w:r>
        <w:fldChar w:fldCharType="separate"/>
      </w:r>
      <w:r>
        <w:t>3</w:t>
      </w:r>
      <w:r>
        <w:fldChar w:fldCharType="end"/>
      </w:r>
      <w:r>
        <w:rPr>
          <w:rStyle w:val="14"/>
        </w:rPr>
        <w:fldChar w:fldCharType="end"/>
      </w:r>
    </w:p>
    <w:p w14:paraId="10EA1A1D">
      <w:pPr>
        <w:pStyle w:val="9"/>
        <w:tabs>
          <w:tab w:val="left" w:pos="1050"/>
          <w:tab w:val="right" w:leader="dot" w:pos="8296"/>
        </w:tabs>
        <w:rPr>
          <w:rFonts w:ascii="Calibri" w:hAnsi="Calibri"/>
          <w:szCs w:val="22"/>
        </w:rPr>
      </w:pPr>
      <w:r>
        <w:rPr>
          <w:rStyle w:val="14"/>
        </w:rPr>
        <w:fldChar w:fldCharType="begin"/>
      </w:r>
      <w:r>
        <w:rPr>
          <w:rStyle w:val="14"/>
        </w:rPr>
        <w:instrText xml:space="preserve"> </w:instrText>
      </w:r>
      <w:r>
        <w:instrText xml:space="preserve">HYPERLINK \l "_Toc137045942"</w:instrText>
      </w:r>
      <w:r>
        <w:rPr>
          <w:rStyle w:val="14"/>
        </w:rPr>
        <w:instrText xml:space="preserve"> </w:instrText>
      </w:r>
      <w:r>
        <w:rPr>
          <w:rStyle w:val="14"/>
        </w:rPr>
        <w:fldChar w:fldCharType="separate"/>
      </w:r>
      <w:r>
        <w:rPr>
          <w:rStyle w:val="14"/>
          <w:rFonts w:ascii="宋体" w:hAnsi="宋体" w:cs="宋体"/>
          <w:b/>
          <w:kern w:val="0"/>
        </w:rPr>
        <w:t>10.</w:t>
      </w:r>
      <w:r>
        <w:rPr>
          <w:rFonts w:ascii="Calibri" w:hAnsi="Calibri"/>
          <w:szCs w:val="22"/>
        </w:rPr>
        <w:tab/>
      </w:r>
      <w:r>
        <w:rPr>
          <w:rStyle w:val="14"/>
          <w:rFonts w:hint="eastAsia" w:ascii="宋体" w:hAnsi="宋体" w:cs="宋体"/>
          <w:b/>
          <w:kern w:val="0"/>
        </w:rPr>
        <w:t>如果网银登录时，提示“签名失败，请确认签名控件</w:t>
      </w:r>
      <w:r>
        <w:rPr>
          <w:rStyle w:val="14"/>
          <w:rFonts w:ascii="宋体" w:hAnsi="宋体" w:cs="宋体"/>
          <w:b/>
          <w:kern w:val="0"/>
        </w:rPr>
        <w:t>/</w:t>
      </w:r>
      <w:r>
        <w:rPr>
          <w:rStyle w:val="14"/>
          <w:rFonts w:hint="eastAsia" w:ascii="宋体" w:hAnsi="宋体" w:cs="宋体"/>
          <w:b/>
          <w:kern w:val="0"/>
        </w:rPr>
        <w:t>根证书已经被导入浏览器”，或者无法在密码框输入密码，这个问题怎么解决？</w:t>
      </w:r>
      <w:r>
        <w:tab/>
      </w:r>
      <w:r>
        <w:fldChar w:fldCharType="begin"/>
      </w:r>
      <w:r>
        <w:instrText xml:space="preserve"> PAGEREF _Toc137045942 \h </w:instrText>
      </w:r>
      <w:r>
        <w:fldChar w:fldCharType="separate"/>
      </w:r>
      <w:r>
        <w:t>4</w:t>
      </w:r>
      <w:r>
        <w:fldChar w:fldCharType="end"/>
      </w:r>
      <w:r>
        <w:rPr>
          <w:rStyle w:val="14"/>
        </w:rPr>
        <w:fldChar w:fldCharType="end"/>
      </w:r>
    </w:p>
    <w:p w14:paraId="50FF061D">
      <w:pPr>
        <w:pStyle w:val="9"/>
        <w:tabs>
          <w:tab w:val="left" w:pos="1050"/>
          <w:tab w:val="right" w:leader="dot" w:pos="8296"/>
        </w:tabs>
        <w:rPr>
          <w:rFonts w:ascii="Calibri" w:hAnsi="Calibri"/>
          <w:szCs w:val="22"/>
        </w:rPr>
      </w:pPr>
      <w:r>
        <w:rPr>
          <w:rStyle w:val="14"/>
        </w:rPr>
        <w:fldChar w:fldCharType="begin"/>
      </w:r>
      <w:r>
        <w:rPr>
          <w:rStyle w:val="14"/>
        </w:rPr>
        <w:instrText xml:space="preserve"> </w:instrText>
      </w:r>
      <w:r>
        <w:instrText xml:space="preserve">HYPERLINK \l "_Toc137045943"</w:instrText>
      </w:r>
      <w:r>
        <w:rPr>
          <w:rStyle w:val="14"/>
        </w:rPr>
        <w:instrText xml:space="preserve"> </w:instrText>
      </w:r>
      <w:r>
        <w:rPr>
          <w:rStyle w:val="14"/>
        </w:rPr>
        <w:fldChar w:fldCharType="separate"/>
      </w:r>
      <w:r>
        <w:rPr>
          <w:rStyle w:val="14"/>
          <w:b/>
          <w:bCs/>
        </w:rPr>
        <w:t>11.</w:t>
      </w:r>
      <w:r>
        <w:rPr>
          <w:rFonts w:ascii="Calibri" w:hAnsi="Calibri"/>
          <w:szCs w:val="22"/>
        </w:rPr>
        <w:tab/>
      </w:r>
      <w:r>
        <w:rPr>
          <w:rStyle w:val="14"/>
          <w:rFonts w:hint="eastAsia" w:ascii="宋体" w:hAnsi="宋体" w:cs="宋体"/>
          <w:b/>
          <w:kern w:val="0"/>
        </w:rPr>
        <w:t>单位网厅操作员手机号有误，如何处理？</w:t>
      </w:r>
      <w:r>
        <w:tab/>
      </w:r>
      <w:r>
        <w:fldChar w:fldCharType="begin"/>
      </w:r>
      <w:r>
        <w:instrText xml:space="preserve"> PAGEREF _Toc137045943 \h </w:instrText>
      </w:r>
      <w:r>
        <w:fldChar w:fldCharType="separate"/>
      </w:r>
      <w:r>
        <w:t>4</w:t>
      </w:r>
      <w:r>
        <w:fldChar w:fldCharType="end"/>
      </w:r>
      <w:r>
        <w:rPr>
          <w:rStyle w:val="14"/>
        </w:rPr>
        <w:fldChar w:fldCharType="end"/>
      </w:r>
    </w:p>
    <w:p w14:paraId="4565727C">
      <w:pPr>
        <w:pStyle w:val="8"/>
        <w:tabs>
          <w:tab w:val="right" w:leader="dot" w:pos="8296"/>
        </w:tabs>
        <w:rPr>
          <w:rFonts w:ascii="Calibri" w:hAnsi="Calibri"/>
          <w:szCs w:val="22"/>
        </w:rPr>
      </w:pPr>
      <w:r>
        <w:rPr>
          <w:rStyle w:val="14"/>
        </w:rPr>
        <w:fldChar w:fldCharType="begin"/>
      </w:r>
      <w:r>
        <w:rPr>
          <w:rStyle w:val="14"/>
        </w:rPr>
        <w:instrText xml:space="preserve"> </w:instrText>
      </w:r>
      <w:r>
        <w:instrText xml:space="preserve">HYPERLINK \l "_Toc137045944"</w:instrText>
      </w:r>
      <w:r>
        <w:rPr>
          <w:rStyle w:val="14"/>
        </w:rPr>
        <w:instrText xml:space="preserve"> </w:instrText>
      </w:r>
      <w:r>
        <w:rPr>
          <w:rStyle w:val="14"/>
        </w:rPr>
        <w:fldChar w:fldCharType="separate"/>
      </w:r>
      <w:r>
        <w:rPr>
          <w:rStyle w:val="14"/>
          <w:rFonts w:hint="eastAsia" w:ascii="宋体" w:hAnsi="宋体"/>
          <w:b/>
        </w:rPr>
        <w:t>二、使用问题</w:t>
      </w:r>
      <w:r>
        <w:tab/>
      </w:r>
      <w:r>
        <w:fldChar w:fldCharType="begin"/>
      </w:r>
      <w:r>
        <w:instrText xml:space="preserve"> PAGEREF _Toc137045944 \h </w:instrText>
      </w:r>
      <w:r>
        <w:fldChar w:fldCharType="separate"/>
      </w:r>
      <w:r>
        <w:t>4</w:t>
      </w:r>
      <w:r>
        <w:fldChar w:fldCharType="end"/>
      </w:r>
      <w:r>
        <w:rPr>
          <w:rStyle w:val="14"/>
        </w:rPr>
        <w:fldChar w:fldCharType="end"/>
      </w:r>
    </w:p>
    <w:p w14:paraId="0E66BAAF">
      <w:pPr>
        <w:pStyle w:val="9"/>
        <w:tabs>
          <w:tab w:val="left" w:pos="1050"/>
          <w:tab w:val="right" w:leader="dot" w:pos="8296"/>
        </w:tabs>
        <w:rPr>
          <w:rFonts w:ascii="Calibri" w:hAnsi="Calibri"/>
          <w:szCs w:val="22"/>
        </w:rPr>
      </w:pPr>
      <w:r>
        <w:rPr>
          <w:rStyle w:val="14"/>
        </w:rPr>
        <w:fldChar w:fldCharType="begin"/>
      </w:r>
      <w:r>
        <w:rPr>
          <w:rStyle w:val="14"/>
        </w:rPr>
        <w:instrText xml:space="preserve"> </w:instrText>
      </w:r>
      <w:r>
        <w:instrText xml:space="preserve">HYPERLINK \l "_Toc137045945"</w:instrText>
      </w:r>
      <w:r>
        <w:rPr>
          <w:rStyle w:val="14"/>
        </w:rPr>
        <w:instrText xml:space="preserve"> </w:instrText>
      </w:r>
      <w:r>
        <w:rPr>
          <w:rStyle w:val="14"/>
        </w:rPr>
        <w:fldChar w:fldCharType="separate"/>
      </w:r>
      <w:r>
        <w:rPr>
          <w:rStyle w:val="14"/>
          <w:rFonts w:ascii="宋体" w:hAnsi="宋体"/>
          <w:b/>
          <w:bCs/>
        </w:rPr>
        <w:t>1.</w:t>
      </w:r>
      <w:r>
        <w:rPr>
          <w:rFonts w:ascii="Calibri" w:hAnsi="Calibri"/>
          <w:szCs w:val="22"/>
        </w:rPr>
        <w:tab/>
      </w:r>
      <w:r>
        <w:rPr>
          <w:rStyle w:val="14"/>
          <w:rFonts w:hint="eastAsia" w:ascii="宋体" w:hAnsi="宋体"/>
          <w:b/>
          <w:bCs/>
        </w:rPr>
        <w:t>用户做批量导盘业务时，系统提示</w:t>
      </w:r>
      <w:r>
        <w:rPr>
          <w:rStyle w:val="14"/>
          <w:rFonts w:ascii="宋体" w:hAnsi="宋体"/>
          <w:b/>
          <w:bCs/>
        </w:rPr>
        <w:t>“</w:t>
      </w:r>
      <w:r>
        <w:rPr>
          <w:rStyle w:val="14"/>
          <w:rFonts w:hint="eastAsia" w:ascii="宋体" w:hAnsi="宋体"/>
          <w:b/>
          <w:bCs/>
        </w:rPr>
        <w:t>上传文件记录数不正确</w:t>
      </w:r>
      <w:r>
        <w:rPr>
          <w:rStyle w:val="14"/>
          <w:rFonts w:ascii="宋体" w:hAnsi="宋体"/>
          <w:b/>
          <w:bCs/>
        </w:rPr>
        <w:t>”</w:t>
      </w:r>
      <w:r>
        <w:rPr>
          <w:rStyle w:val="14"/>
          <w:rFonts w:hint="eastAsia" w:ascii="宋体" w:hAnsi="宋体"/>
          <w:b/>
          <w:bCs/>
        </w:rPr>
        <w:t>如何处理？</w:t>
      </w:r>
      <w:r>
        <w:tab/>
      </w:r>
      <w:r>
        <w:fldChar w:fldCharType="begin"/>
      </w:r>
      <w:r>
        <w:instrText xml:space="preserve"> PAGEREF _Toc137045945 \h </w:instrText>
      </w:r>
      <w:r>
        <w:fldChar w:fldCharType="separate"/>
      </w:r>
      <w:r>
        <w:t>4</w:t>
      </w:r>
      <w:r>
        <w:fldChar w:fldCharType="end"/>
      </w:r>
      <w:r>
        <w:rPr>
          <w:rStyle w:val="14"/>
        </w:rPr>
        <w:fldChar w:fldCharType="end"/>
      </w:r>
    </w:p>
    <w:p w14:paraId="455D33DE">
      <w:pPr>
        <w:pStyle w:val="9"/>
        <w:tabs>
          <w:tab w:val="left" w:pos="840"/>
          <w:tab w:val="right" w:leader="dot" w:pos="8296"/>
        </w:tabs>
        <w:rPr>
          <w:rFonts w:ascii="Calibri" w:hAnsi="Calibri"/>
          <w:szCs w:val="22"/>
        </w:rPr>
      </w:pPr>
      <w:r>
        <w:rPr>
          <w:rStyle w:val="14"/>
        </w:rPr>
        <w:fldChar w:fldCharType="begin"/>
      </w:r>
      <w:r>
        <w:rPr>
          <w:rStyle w:val="14"/>
        </w:rPr>
        <w:instrText xml:space="preserve"> </w:instrText>
      </w:r>
      <w:r>
        <w:instrText xml:space="preserve">HYPERLINK \l "_Toc137045946"</w:instrText>
      </w:r>
      <w:r>
        <w:rPr>
          <w:rStyle w:val="14"/>
        </w:rPr>
        <w:instrText xml:space="preserve"> </w:instrText>
      </w:r>
      <w:r>
        <w:rPr>
          <w:rStyle w:val="14"/>
        </w:rPr>
        <w:fldChar w:fldCharType="separate"/>
      </w:r>
      <w:r>
        <w:rPr>
          <w:rStyle w:val="14"/>
          <w:b/>
        </w:rPr>
        <w:t>2.</w:t>
      </w:r>
      <w:r>
        <w:rPr>
          <w:rFonts w:ascii="Calibri" w:hAnsi="Calibri"/>
          <w:szCs w:val="22"/>
        </w:rPr>
        <w:tab/>
      </w:r>
      <w:r>
        <w:rPr>
          <w:rStyle w:val="14"/>
          <w:rFonts w:hint="eastAsia"/>
          <w:b/>
        </w:rPr>
        <w:t>用户做批量补缴，提交报盘格式后系统提示“必输字段不能为空”，如何处理？</w:t>
      </w:r>
      <w:r>
        <w:tab/>
      </w:r>
      <w:r>
        <w:fldChar w:fldCharType="begin"/>
      </w:r>
      <w:r>
        <w:instrText xml:space="preserve"> PAGEREF _Toc137045946 \h </w:instrText>
      </w:r>
      <w:r>
        <w:fldChar w:fldCharType="separate"/>
      </w:r>
      <w:r>
        <w:t>4</w:t>
      </w:r>
      <w:r>
        <w:fldChar w:fldCharType="end"/>
      </w:r>
      <w:r>
        <w:rPr>
          <w:rStyle w:val="14"/>
        </w:rPr>
        <w:fldChar w:fldCharType="end"/>
      </w:r>
    </w:p>
    <w:p w14:paraId="2CB5CF56">
      <w:pPr>
        <w:pStyle w:val="9"/>
        <w:tabs>
          <w:tab w:val="left" w:pos="1050"/>
          <w:tab w:val="right" w:leader="dot" w:pos="8296"/>
        </w:tabs>
        <w:rPr>
          <w:rFonts w:ascii="Calibri" w:hAnsi="Calibri"/>
          <w:szCs w:val="22"/>
        </w:rPr>
      </w:pPr>
      <w:r>
        <w:rPr>
          <w:rStyle w:val="14"/>
        </w:rPr>
        <w:fldChar w:fldCharType="begin"/>
      </w:r>
      <w:r>
        <w:rPr>
          <w:rStyle w:val="14"/>
        </w:rPr>
        <w:instrText xml:space="preserve"> </w:instrText>
      </w:r>
      <w:r>
        <w:instrText xml:space="preserve">HYPERLINK \l "_Toc137045947"</w:instrText>
      </w:r>
      <w:r>
        <w:rPr>
          <w:rStyle w:val="14"/>
        </w:rPr>
        <w:instrText xml:space="preserve"> </w:instrText>
      </w:r>
      <w:r>
        <w:rPr>
          <w:rStyle w:val="14"/>
        </w:rPr>
        <w:fldChar w:fldCharType="separate"/>
      </w:r>
      <w:r>
        <w:rPr>
          <w:rStyle w:val="14"/>
          <w:rFonts w:ascii="宋体" w:hAnsi="宋体"/>
          <w:b/>
          <w:bCs/>
        </w:rPr>
        <w:t>3.</w:t>
      </w:r>
      <w:r>
        <w:rPr>
          <w:rFonts w:ascii="Calibri" w:hAnsi="Calibri"/>
          <w:szCs w:val="22"/>
        </w:rPr>
        <w:tab/>
      </w:r>
      <w:r>
        <w:rPr>
          <w:rStyle w:val="14"/>
          <w:rFonts w:hint="eastAsia" w:ascii="宋体" w:hAnsi="宋体"/>
          <w:b/>
          <w:bCs/>
        </w:rPr>
        <w:t>单位在网上业务平台办理汇缴或补缴，结算方式选为现金</w:t>
      </w:r>
      <w:r>
        <w:rPr>
          <w:rStyle w:val="14"/>
          <w:rFonts w:ascii="宋体" w:hAnsi="宋体"/>
          <w:b/>
          <w:bCs/>
        </w:rPr>
        <w:t>/</w:t>
      </w:r>
      <w:r>
        <w:rPr>
          <w:rStyle w:val="14"/>
          <w:rFonts w:hint="eastAsia" w:ascii="宋体" w:hAnsi="宋体"/>
          <w:b/>
          <w:bCs/>
        </w:rPr>
        <w:t>支票或网银转账，事后发现属于单位误操作，选错了结算方式的，该如何处理？</w:t>
      </w:r>
      <w:r>
        <w:tab/>
      </w:r>
      <w:r>
        <w:fldChar w:fldCharType="begin"/>
      </w:r>
      <w:r>
        <w:instrText xml:space="preserve"> PAGEREF _Toc137045947 \h </w:instrText>
      </w:r>
      <w:r>
        <w:fldChar w:fldCharType="separate"/>
      </w:r>
      <w:r>
        <w:t>4</w:t>
      </w:r>
      <w:r>
        <w:fldChar w:fldCharType="end"/>
      </w:r>
      <w:r>
        <w:rPr>
          <w:rStyle w:val="14"/>
        </w:rPr>
        <w:fldChar w:fldCharType="end"/>
      </w:r>
    </w:p>
    <w:p w14:paraId="2D38896C">
      <w:pPr>
        <w:pStyle w:val="9"/>
        <w:tabs>
          <w:tab w:val="left" w:pos="1050"/>
          <w:tab w:val="right" w:leader="dot" w:pos="8296"/>
        </w:tabs>
        <w:rPr>
          <w:rFonts w:ascii="Calibri" w:hAnsi="Calibri"/>
          <w:szCs w:val="22"/>
        </w:rPr>
      </w:pPr>
      <w:r>
        <w:rPr>
          <w:rStyle w:val="14"/>
        </w:rPr>
        <w:fldChar w:fldCharType="begin"/>
      </w:r>
      <w:r>
        <w:rPr>
          <w:rStyle w:val="14"/>
        </w:rPr>
        <w:instrText xml:space="preserve"> </w:instrText>
      </w:r>
      <w:r>
        <w:instrText xml:space="preserve">HYPERLINK \l "_Toc137045948"</w:instrText>
      </w:r>
      <w:r>
        <w:rPr>
          <w:rStyle w:val="14"/>
        </w:rPr>
        <w:instrText xml:space="preserve"> </w:instrText>
      </w:r>
      <w:r>
        <w:rPr>
          <w:rStyle w:val="14"/>
        </w:rPr>
        <w:fldChar w:fldCharType="separate"/>
      </w:r>
      <w:r>
        <w:rPr>
          <w:rStyle w:val="14"/>
          <w:rFonts w:ascii="宋体" w:hAnsi="宋体"/>
          <w:b/>
          <w:bCs/>
        </w:rPr>
        <w:t>4.</w:t>
      </w:r>
      <w:r>
        <w:rPr>
          <w:rFonts w:ascii="Calibri" w:hAnsi="Calibri"/>
          <w:szCs w:val="22"/>
        </w:rPr>
        <w:tab/>
      </w:r>
      <w:r>
        <w:rPr>
          <w:rStyle w:val="14"/>
          <w:rFonts w:hint="eastAsia" w:ascii="宋体" w:hAnsi="宋体"/>
          <w:b/>
          <w:bCs/>
        </w:rPr>
        <w:t>单位在网上业务平台办理汇缴或补缴，结算方式选为</w:t>
      </w:r>
      <w:r>
        <w:rPr>
          <w:rStyle w:val="14"/>
          <w:rFonts w:ascii="宋体" w:hAnsi="宋体"/>
          <w:b/>
          <w:bCs/>
        </w:rPr>
        <w:t>“</w:t>
      </w:r>
      <w:r>
        <w:rPr>
          <w:rStyle w:val="14"/>
          <w:rFonts w:hint="eastAsia" w:ascii="宋体" w:hAnsi="宋体"/>
          <w:b/>
          <w:bCs/>
        </w:rPr>
        <w:t>网银转账</w:t>
      </w:r>
      <w:r>
        <w:rPr>
          <w:rStyle w:val="14"/>
          <w:rFonts w:ascii="宋体" w:hAnsi="宋体"/>
          <w:b/>
          <w:bCs/>
        </w:rPr>
        <w:t>”</w:t>
      </w:r>
      <w:r>
        <w:rPr>
          <w:rStyle w:val="14"/>
          <w:rFonts w:hint="eastAsia" w:ascii="宋体" w:hAnsi="宋体"/>
          <w:b/>
          <w:bCs/>
        </w:rPr>
        <w:t>，登录银行网银办理转账时未转账成功，资金被退回，想撤销该笔交易的，该如何处理？</w:t>
      </w:r>
      <w:r>
        <w:tab/>
      </w:r>
      <w:r>
        <w:fldChar w:fldCharType="begin"/>
      </w:r>
      <w:r>
        <w:instrText xml:space="preserve"> PAGEREF _Toc137045948 \h </w:instrText>
      </w:r>
      <w:r>
        <w:fldChar w:fldCharType="separate"/>
      </w:r>
      <w:r>
        <w:t>5</w:t>
      </w:r>
      <w:r>
        <w:fldChar w:fldCharType="end"/>
      </w:r>
      <w:r>
        <w:rPr>
          <w:rStyle w:val="14"/>
        </w:rPr>
        <w:fldChar w:fldCharType="end"/>
      </w:r>
    </w:p>
    <w:p w14:paraId="42BD9624">
      <w:pPr>
        <w:pStyle w:val="9"/>
        <w:tabs>
          <w:tab w:val="left" w:pos="840"/>
          <w:tab w:val="right" w:leader="dot" w:pos="8296"/>
        </w:tabs>
        <w:rPr>
          <w:rFonts w:ascii="Calibri" w:hAnsi="Calibri"/>
          <w:szCs w:val="22"/>
        </w:rPr>
      </w:pPr>
      <w:r>
        <w:rPr>
          <w:rStyle w:val="14"/>
        </w:rPr>
        <w:fldChar w:fldCharType="begin"/>
      </w:r>
      <w:r>
        <w:rPr>
          <w:rStyle w:val="14"/>
        </w:rPr>
        <w:instrText xml:space="preserve"> </w:instrText>
      </w:r>
      <w:r>
        <w:instrText xml:space="preserve">HYPERLINK \l "_Toc137045949"</w:instrText>
      </w:r>
      <w:r>
        <w:rPr>
          <w:rStyle w:val="14"/>
        </w:rPr>
        <w:instrText xml:space="preserve"> </w:instrText>
      </w:r>
      <w:r>
        <w:rPr>
          <w:rStyle w:val="14"/>
        </w:rPr>
        <w:fldChar w:fldCharType="separate"/>
      </w:r>
      <w:r>
        <w:rPr>
          <w:rStyle w:val="14"/>
          <w:b/>
          <w:bCs/>
        </w:rPr>
        <w:t>5.</w:t>
      </w:r>
      <w:r>
        <w:rPr>
          <w:rFonts w:ascii="Calibri" w:hAnsi="Calibri"/>
          <w:szCs w:val="22"/>
        </w:rPr>
        <w:tab/>
      </w:r>
      <w:r>
        <w:rPr>
          <w:rStyle w:val="14"/>
          <w:rFonts w:hint="eastAsia"/>
          <w:b/>
          <w:bCs/>
        </w:rPr>
        <w:t>单位在办理网上汇（补）缴时，选择</w:t>
      </w:r>
      <w:r>
        <w:rPr>
          <w:rStyle w:val="14"/>
          <w:b/>
          <w:bCs/>
        </w:rPr>
        <w:t>“</w:t>
      </w:r>
      <w:r>
        <w:rPr>
          <w:rStyle w:val="14"/>
          <w:rFonts w:hint="eastAsia"/>
          <w:b/>
          <w:bCs/>
        </w:rPr>
        <w:t>网银转账</w:t>
      </w:r>
      <w:r>
        <w:rPr>
          <w:rStyle w:val="14"/>
          <w:b/>
          <w:bCs/>
        </w:rPr>
        <w:t>”</w:t>
      </w:r>
      <w:r>
        <w:rPr>
          <w:rStyle w:val="14"/>
          <w:rFonts w:hint="eastAsia"/>
          <w:b/>
          <w:bCs/>
        </w:rPr>
        <w:t>结算方式，但办理网银转账时未成功，资金被退回，且不想撤销该笔审核，如何处理？</w:t>
      </w:r>
      <w:r>
        <w:tab/>
      </w:r>
      <w:r>
        <w:fldChar w:fldCharType="begin"/>
      </w:r>
      <w:r>
        <w:instrText xml:space="preserve"> PAGEREF _Toc137045949 \h </w:instrText>
      </w:r>
      <w:r>
        <w:fldChar w:fldCharType="separate"/>
      </w:r>
      <w:r>
        <w:t>5</w:t>
      </w:r>
      <w:r>
        <w:fldChar w:fldCharType="end"/>
      </w:r>
      <w:r>
        <w:rPr>
          <w:rStyle w:val="14"/>
        </w:rPr>
        <w:fldChar w:fldCharType="end"/>
      </w:r>
    </w:p>
    <w:p w14:paraId="3D793BE5">
      <w:pPr>
        <w:pStyle w:val="9"/>
        <w:tabs>
          <w:tab w:val="left" w:pos="1050"/>
          <w:tab w:val="right" w:leader="dot" w:pos="8296"/>
        </w:tabs>
        <w:rPr>
          <w:rFonts w:ascii="Calibri" w:hAnsi="Calibri"/>
          <w:szCs w:val="22"/>
        </w:rPr>
      </w:pPr>
      <w:r>
        <w:rPr>
          <w:rStyle w:val="14"/>
        </w:rPr>
        <w:fldChar w:fldCharType="begin"/>
      </w:r>
      <w:r>
        <w:rPr>
          <w:rStyle w:val="14"/>
        </w:rPr>
        <w:instrText xml:space="preserve"> </w:instrText>
      </w:r>
      <w:r>
        <w:instrText xml:space="preserve">HYPERLINK \l "_Toc137045950"</w:instrText>
      </w:r>
      <w:r>
        <w:rPr>
          <w:rStyle w:val="14"/>
        </w:rPr>
        <w:instrText xml:space="preserve"> </w:instrText>
      </w:r>
      <w:r>
        <w:rPr>
          <w:rStyle w:val="14"/>
        </w:rPr>
        <w:fldChar w:fldCharType="separate"/>
      </w:r>
      <w:r>
        <w:rPr>
          <w:rStyle w:val="14"/>
          <w:rFonts w:ascii="宋体" w:hAnsi="宋体" w:cs="宋体"/>
          <w:b/>
          <w:bCs/>
          <w:kern w:val="0"/>
        </w:rPr>
        <w:t>6.</w:t>
      </w:r>
      <w:r>
        <w:rPr>
          <w:rFonts w:ascii="Calibri" w:hAnsi="Calibri"/>
          <w:szCs w:val="22"/>
        </w:rPr>
        <w:tab/>
      </w:r>
      <w:r>
        <w:rPr>
          <w:rStyle w:val="14"/>
          <w:rFonts w:hint="eastAsia" w:ascii="宋体" w:hAnsi="宋体" w:cs="宋体"/>
          <w:b/>
          <w:bCs/>
          <w:kern w:val="0"/>
        </w:rPr>
        <w:t>用户在办理网上汇（补）缴时，选择</w:t>
      </w:r>
      <w:r>
        <w:rPr>
          <w:rStyle w:val="14"/>
          <w:rFonts w:ascii="宋体" w:hAnsi="宋体" w:cs="宋体"/>
          <w:b/>
          <w:bCs/>
          <w:kern w:val="0"/>
        </w:rPr>
        <w:t>“</w:t>
      </w:r>
      <w:r>
        <w:rPr>
          <w:rStyle w:val="14"/>
          <w:rFonts w:hint="eastAsia" w:ascii="宋体" w:hAnsi="宋体" w:cs="宋体"/>
          <w:b/>
          <w:bCs/>
          <w:kern w:val="0"/>
        </w:rPr>
        <w:t>网银转账</w:t>
      </w:r>
      <w:r>
        <w:rPr>
          <w:rStyle w:val="14"/>
          <w:rFonts w:ascii="宋体" w:hAnsi="宋体" w:cs="宋体"/>
          <w:b/>
          <w:bCs/>
          <w:kern w:val="0"/>
        </w:rPr>
        <w:t>”</w:t>
      </w:r>
      <w:r>
        <w:rPr>
          <w:rStyle w:val="14"/>
          <w:rFonts w:hint="eastAsia" w:ascii="宋体" w:hAnsi="宋体" w:cs="宋体"/>
          <w:b/>
          <w:bCs/>
          <w:kern w:val="0"/>
        </w:rPr>
        <w:t>结算方式，但办理网银转账时未成功，资金被退回，且该笔审核单号已失效，如何处理？</w:t>
      </w:r>
      <w:r>
        <w:tab/>
      </w:r>
      <w:r>
        <w:fldChar w:fldCharType="begin"/>
      </w:r>
      <w:r>
        <w:instrText xml:space="preserve"> PAGEREF _Toc137045950 \h </w:instrText>
      </w:r>
      <w:r>
        <w:fldChar w:fldCharType="separate"/>
      </w:r>
      <w:r>
        <w:t>5</w:t>
      </w:r>
      <w:r>
        <w:fldChar w:fldCharType="end"/>
      </w:r>
      <w:r>
        <w:rPr>
          <w:rStyle w:val="14"/>
        </w:rPr>
        <w:fldChar w:fldCharType="end"/>
      </w:r>
    </w:p>
    <w:p w14:paraId="09671F5A">
      <w:pPr>
        <w:pStyle w:val="9"/>
        <w:tabs>
          <w:tab w:val="left" w:pos="1050"/>
          <w:tab w:val="right" w:leader="dot" w:pos="8296"/>
        </w:tabs>
        <w:rPr>
          <w:rFonts w:ascii="Calibri" w:hAnsi="Calibri"/>
          <w:szCs w:val="22"/>
        </w:rPr>
      </w:pPr>
      <w:r>
        <w:rPr>
          <w:rStyle w:val="14"/>
        </w:rPr>
        <w:fldChar w:fldCharType="begin"/>
      </w:r>
      <w:r>
        <w:rPr>
          <w:rStyle w:val="14"/>
        </w:rPr>
        <w:instrText xml:space="preserve"> </w:instrText>
      </w:r>
      <w:r>
        <w:instrText xml:space="preserve">HYPERLINK \l "_Toc137045951"</w:instrText>
      </w:r>
      <w:r>
        <w:rPr>
          <w:rStyle w:val="14"/>
        </w:rPr>
        <w:instrText xml:space="preserve"> </w:instrText>
      </w:r>
      <w:r>
        <w:rPr>
          <w:rStyle w:val="14"/>
        </w:rPr>
        <w:fldChar w:fldCharType="separate"/>
      </w:r>
      <w:r>
        <w:rPr>
          <w:rStyle w:val="14"/>
          <w:rFonts w:ascii="宋体" w:hAnsi="宋体"/>
          <w:b/>
          <w:bCs/>
        </w:rPr>
        <w:t>7.</w:t>
      </w:r>
      <w:r>
        <w:rPr>
          <w:rFonts w:ascii="Calibri" w:hAnsi="Calibri"/>
          <w:szCs w:val="22"/>
        </w:rPr>
        <w:tab/>
      </w:r>
      <w:r>
        <w:rPr>
          <w:rStyle w:val="14"/>
          <w:rFonts w:hint="eastAsia" w:ascii="宋体" w:hAnsi="宋体"/>
          <w:b/>
          <w:bCs/>
        </w:rPr>
        <w:t>用户做公积金委托收款业务时，系统报错</w:t>
      </w:r>
      <w:r>
        <w:rPr>
          <w:rStyle w:val="14"/>
          <w:rFonts w:ascii="宋体" w:hAnsi="宋体"/>
          <w:b/>
          <w:bCs/>
        </w:rPr>
        <w:t>“</w:t>
      </w:r>
      <w:r>
        <w:rPr>
          <w:rStyle w:val="14"/>
          <w:rFonts w:hint="eastAsia" w:ascii="宋体" w:hAnsi="宋体"/>
          <w:b/>
          <w:bCs/>
        </w:rPr>
        <w:t>银行方系统故障</w:t>
      </w:r>
      <w:r>
        <w:rPr>
          <w:rStyle w:val="14"/>
          <w:rFonts w:ascii="宋体" w:hAnsi="宋体"/>
          <w:b/>
          <w:bCs/>
        </w:rPr>
        <w:t>”</w:t>
      </w:r>
      <w:r>
        <w:rPr>
          <w:rStyle w:val="14"/>
          <w:rFonts w:hint="eastAsia" w:ascii="宋体" w:hAnsi="宋体"/>
          <w:b/>
          <w:bCs/>
        </w:rPr>
        <w:t>，如何处理？</w:t>
      </w:r>
      <w:r>
        <w:tab/>
      </w:r>
      <w:r>
        <w:fldChar w:fldCharType="begin"/>
      </w:r>
      <w:r>
        <w:instrText xml:space="preserve"> PAGEREF _Toc137045951 \h </w:instrText>
      </w:r>
      <w:r>
        <w:fldChar w:fldCharType="separate"/>
      </w:r>
      <w:r>
        <w:t>5</w:t>
      </w:r>
      <w:r>
        <w:fldChar w:fldCharType="end"/>
      </w:r>
      <w:r>
        <w:rPr>
          <w:rStyle w:val="14"/>
        </w:rPr>
        <w:fldChar w:fldCharType="end"/>
      </w:r>
    </w:p>
    <w:p w14:paraId="6B7ABE92">
      <w:pPr>
        <w:pStyle w:val="9"/>
        <w:tabs>
          <w:tab w:val="left" w:pos="840"/>
          <w:tab w:val="right" w:leader="dot" w:pos="8296"/>
        </w:tabs>
        <w:rPr>
          <w:rFonts w:ascii="Calibri" w:hAnsi="Calibri"/>
          <w:szCs w:val="22"/>
        </w:rPr>
      </w:pPr>
      <w:r>
        <w:rPr>
          <w:rStyle w:val="14"/>
        </w:rPr>
        <w:fldChar w:fldCharType="begin"/>
      </w:r>
      <w:r>
        <w:rPr>
          <w:rStyle w:val="14"/>
        </w:rPr>
        <w:instrText xml:space="preserve"> </w:instrText>
      </w:r>
      <w:r>
        <w:instrText xml:space="preserve">HYPERLINK \l "_Toc137045952"</w:instrText>
      </w:r>
      <w:r>
        <w:rPr>
          <w:rStyle w:val="14"/>
        </w:rPr>
        <w:instrText xml:space="preserve"> </w:instrText>
      </w:r>
      <w:r>
        <w:rPr>
          <w:rStyle w:val="14"/>
        </w:rPr>
        <w:fldChar w:fldCharType="separate"/>
      </w:r>
      <w:r>
        <w:rPr>
          <w:rStyle w:val="14"/>
          <w:b/>
          <w:bCs/>
        </w:rPr>
        <w:t>8.</w:t>
      </w:r>
      <w:r>
        <w:rPr>
          <w:rFonts w:ascii="Calibri" w:hAnsi="Calibri"/>
          <w:szCs w:val="22"/>
        </w:rPr>
        <w:tab/>
      </w:r>
      <w:r>
        <w:rPr>
          <w:rStyle w:val="14"/>
          <w:rFonts w:hint="eastAsia"/>
          <w:b/>
          <w:bCs/>
        </w:rPr>
        <w:t>用户做公积金委托收款业务时，系统报错</w:t>
      </w:r>
      <w:r>
        <w:rPr>
          <w:rStyle w:val="14"/>
          <w:b/>
          <w:bCs/>
        </w:rPr>
        <w:t>“</w:t>
      </w:r>
      <w:r>
        <w:rPr>
          <w:rStyle w:val="14"/>
          <w:rFonts w:hint="eastAsia"/>
          <w:b/>
          <w:bCs/>
        </w:rPr>
        <w:t>账户余额不足</w:t>
      </w:r>
      <w:r>
        <w:rPr>
          <w:rStyle w:val="14"/>
          <w:b/>
          <w:bCs/>
        </w:rPr>
        <w:t>”</w:t>
      </w:r>
      <w:r>
        <w:rPr>
          <w:rStyle w:val="14"/>
          <w:rFonts w:hint="eastAsia"/>
          <w:b/>
          <w:bCs/>
        </w:rPr>
        <w:t>，如何处理？</w:t>
      </w:r>
      <w:r>
        <w:tab/>
      </w:r>
      <w:r>
        <w:fldChar w:fldCharType="begin"/>
      </w:r>
      <w:r>
        <w:instrText xml:space="preserve"> PAGEREF _Toc137045952 \h </w:instrText>
      </w:r>
      <w:r>
        <w:fldChar w:fldCharType="separate"/>
      </w:r>
      <w:r>
        <w:t>5</w:t>
      </w:r>
      <w:r>
        <w:fldChar w:fldCharType="end"/>
      </w:r>
      <w:r>
        <w:rPr>
          <w:rStyle w:val="14"/>
        </w:rPr>
        <w:fldChar w:fldCharType="end"/>
      </w:r>
    </w:p>
    <w:p w14:paraId="5FDAE8BB">
      <w:pPr>
        <w:pStyle w:val="9"/>
        <w:tabs>
          <w:tab w:val="left" w:pos="840"/>
          <w:tab w:val="right" w:leader="dot" w:pos="8296"/>
        </w:tabs>
        <w:rPr>
          <w:rFonts w:ascii="Calibri" w:hAnsi="Calibri"/>
          <w:szCs w:val="22"/>
        </w:rPr>
      </w:pPr>
      <w:r>
        <w:rPr>
          <w:rStyle w:val="14"/>
        </w:rPr>
        <w:fldChar w:fldCharType="begin"/>
      </w:r>
      <w:r>
        <w:rPr>
          <w:rStyle w:val="14"/>
        </w:rPr>
        <w:instrText xml:space="preserve"> </w:instrText>
      </w:r>
      <w:r>
        <w:instrText xml:space="preserve">HYPERLINK \l "_Toc137045953"</w:instrText>
      </w:r>
      <w:r>
        <w:rPr>
          <w:rStyle w:val="14"/>
        </w:rPr>
        <w:instrText xml:space="preserve"> </w:instrText>
      </w:r>
      <w:r>
        <w:rPr>
          <w:rStyle w:val="14"/>
        </w:rPr>
        <w:fldChar w:fldCharType="separate"/>
      </w:r>
      <w:r>
        <w:rPr>
          <w:rStyle w:val="14"/>
          <w:b/>
          <w:bCs/>
        </w:rPr>
        <w:t>9.</w:t>
      </w:r>
      <w:r>
        <w:rPr>
          <w:rFonts w:ascii="Calibri" w:hAnsi="Calibri"/>
          <w:szCs w:val="22"/>
        </w:rPr>
        <w:tab/>
      </w:r>
      <w:r>
        <w:rPr>
          <w:rStyle w:val="14"/>
          <w:rFonts w:hint="eastAsia"/>
          <w:b/>
          <w:bCs/>
        </w:rPr>
        <w:t>用户做公积金委托收款业务时，系统报错</w:t>
      </w:r>
      <w:r>
        <w:rPr>
          <w:rStyle w:val="14"/>
          <w:b/>
          <w:bCs/>
        </w:rPr>
        <w:t>“</w:t>
      </w:r>
      <w:r>
        <w:rPr>
          <w:rStyle w:val="14"/>
          <w:rFonts w:hint="eastAsia"/>
          <w:b/>
          <w:bCs/>
        </w:rPr>
        <w:t>账户状态不正常</w:t>
      </w:r>
      <w:r>
        <w:rPr>
          <w:rStyle w:val="14"/>
          <w:b/>
          <w:bCs/>
        </w:rPr>
        <w:t>”</w:t>
      </w:r>
      <w:r>
        <w:rPr>
          <w:rStyle w:val="14"/>
          <w:rFonts w:hint="eastAsia"/>
          <w:b/>
          <w:bCs/>
        </w:rPr>
        <w:t>，如何处理</w:t>
      </w:r>
      <w:r>
        <w:tab/>
      </w:r>
      <w:r>
        <w:fldChar w:fldCharType="begin"/>
      </w:r>
      <w:r>
        <w:instrText xml:space="preserve"> PAGEREF _Toc137045953 \h </w:instrText>
      </w:r>
      <w:r>
        <w:fldChar w:fldCharType="separate"/>
      </w:r>
      <w:r>
        <w:t>5</w:t>
      </w:r>
      <w:r>
        <w:fldChar w:fldCharType="end"/>
      </w:r>
      <w:r>
        <w:rPr>
          <w:rStyle w:val="14"/>
        </w:rPr>
        <w:fldChar w:fldCharType="end"/>
      </w:r>
    </w:p>
    <w:p w14:paraId="334AB845">
      <w:pPr>
        <w:pStyle w:val="9"/>
        <w:tabs>
          <w:tab w:val="left" w:pos="1050"/>
          <w:tab w:val="right" w:leader="dot" w:pos="8296"/>
        </w:tabs>
        <w:rPr>
          <w:rFonts w:ascii="Calibri" w:hAnsi="Calibri"/>
          <w:szCs w:val="22"/>
        </w:rPr>
      </w:pPr>
      <w:r>
        <w:rPr>
          <w:rStyle w:val="14"/>
        </w:rPr>
        <w:fldChar w:fldCharType="begin"/>
      </w:r>
      <w:r>
        <w:rPr>
          <w:rStyle w:val="14"/>
        </w:rPr>
        <w:instrText xml:space="preserve"> </w:instrText>
      </w:r>
      <w:r>
        <w:instrText xml:space="preserve">HYPERLINK \l "_Toc137045954"</w:instrText>
      </w:r>
      <w:r>
        <w:rPr>
          <w:rStyle w:val="14"/>
        </w:rPr>
        <w:instrText xml:space="preserve"> </w:instrText>
      </w:r>
      <w:r>
        <w:rPr>
          <w:rStyle w:val="14"/>
        </w:rPr>
        <w:fldChar w:fldCharType="separate"/>
      </w:r>
      <w:r>
        <w:rPr>
          <w:rStyle w:val="14"/>
          <w:b/>
        </w:rPr>
        <w:t>10.</w:t>
      </w:r>
      <w:r>
        <w:rPr>
          <w:rFonts w:ascii="Calibri" w:hAnsi="Calibri"/>
          <w:szCs w:val="22"/>
        </w:rPr>
        <w:tab/>
      </w:r>
      <w:r>
        <w:rPr>
          <w:rStyle w:val="14"/>
          <w:rFonts w:hint="eastAsia"/>
          <w:b/>
        </w:rPr>
        <w:t>公积金网上业务系统可以办理哪些业务？</w:t>
      </w:r>
      <w:r>
        <w:tab/>
      </w:r>
      <w:r>
        <w:fldChar w:fldCharType="begin"/>
      </w:r>
      <w:r>
        <w:instrText xml:space="preserve"> PAGEREF _Toc137045954 \h </w:instrText>
      </w:r>
      <w:r>
        <w:fldChar w:fldCharType="separate"/>
      </w:r>
      <w:r>
        <w:t>5</w:t>
      </w:r>
      <w:r>
        <w:fldChar w:fldCharType="end"/>
      </w:r>
      <w:r>
        <w:rPr>
          <w:rStyle w:val="14"/>
        </w:rPr>
        <w:fldChar w:fldCharType="end"/>
      </w:r>
    </w:p>
    <w:p w14:paraId="2E04FCA7">
      <w:pPr>
        <w:pStyle w:val="9"/>
        <w:tabs>
          <w:tab w:val="left" w:pos="1050"/>
          <w:tab w:val="right" w:leader="dot" w:pos="8296"/>
        </w:tabs>
        <w:rPr>
          <w:rFonts w:ascii="Calibri" w:hAnsi="Calibri"/>
          <w:szCs w:val="22"/>
        </w:rPr>
      </w:pPr>
      <w:r>
        <w:rPr>
          <w:rStyle w:val="14"/>
        </w:rPr>
        <w:fldChar w:fldCharType="begin"/>
      </w:r>
      <w:r>
        <w:rPr>
          <w:rStyle w:val="14"/>
        </w:rPr>
        <w:instrText xml:space="preserve"> </w:instrText>
      </w:r>
      <w:r>
        <w:instrText xml:space="preserve">HYPERLINK \l "_Toc137045955"</w:instrText>
      </w:r>
      <w:r>
        <w:rPr>
          <w:rStyle w:val="14"/>
        </w:rPr>
        <w:instrText xml:space="preserve"> </w:instrText>
      </w:r>
      <w:r>
        <w:rPr>
          <w:rStyle w:val="14"/>
        </w:rPr>
        <w:fldChar w:fldCharType="separate"/>
      </w:r>
      <w:r>
        <w:rPr>
          <w:rStyle w:val="14"/>
          <w:b/>
        </w:rPr>
        <w:t>11.</w:t>
      </w:r>
      <w:r>
        <w:rPr>
          <w:rFonts w:ascii="Calibri" w:hAnsi="Calibri"/>
          <w:szCs w:val="22"/>
        </w:rPr>
        <w:tab/>
      </w:r>
      <w:r>
        <w:rPr>
          <w:rStyle w:val="14"/>
          <w:rFonts w:hint="eastAsia"/>
          <w:b/>
        </w:rPr>
        <w:t>交易录入产生后怎么复核？</w:t>
      </w:r>
      <w:r>
        <w:tab/>
      </w:r>
      <w:r>
        <w:fldChar w:fldCharType="begin"/>
      </w:r>
      <w:r>
        <w:instrText xml:space="preserve"> PAGEREF _Toc137045955 \h </w:instrText>
      </w:r>
      <w:r>
        <w:fldChar w:fldCharType="separate"/>
      </w:r>
      <w:r>
        <w:t>6</w:t>
      </w:r>
      <w:r>
        <w:fldChar w:fldCharType="end"/>
      </w:r>
      <w:r>
        <w:rPr>
          <w:rStyle w:val="14"/>
        </w:rPr>
        <w:fldChar w:fldCharType="end"/>
      </w:r>
    </w:p>
    <w:p w14:paraId="032E6434">
      <w:pPr>
        <w:pStyle w:val="9"/>
        <w:tabs>
          <w:tab w:val="left" w:pos="1050"/>
          <w:tab w:val="right" w:leader="dot" w:pos="8296"/>
        </w:tabs>
        <w:rPr>
          <w:rFonts w:ascii="Calibri" w:hAnsi="Calibri"/>
          <w:szCs w:val="22"/>
        </w:rPr>
      </w:pPr>
      <w:r>
        <w:rPr>
          <w:rStyle w:val="14"/>
        </w:rPr>
        <w:fldChar w:fldCharType="begin"/>
      </w:r>
      <w:r>
        <w:rPr>
          <w:rStyle w:val="14"/>
        </w:rPr>
        <w:instrText xml:space="preserve"> </w:instrText>
      </w:r>
      <w:r>
        <w:instrText xml:space="preserve">HYPERLINK \l "_Toc137045956"</w:instrText>
      </w:r>
      <w:r>
        <w:rPr>
          <w:rStyle w:val="14"/>
        </w:rPr>
        <w:instrText xml:space="preserve"> </w:instrText>
      </w:r>
      <w:r>
        <w:rPr>
          <w:rStyle w:val="14"/>
        </w:rPr>
        <w:fldChar w:fldCharType="separate"/>
      </w:r>
      <w:r>
        <w:rPr>
          <w:rStyle w:val="14"/>
          <w:rFonts w:ascii="宋体" w:hAnsi="宋体" w:cs="宋体"/>
          <w:b/>
          <w:kern w:val="0"/>
        </w:rPr>
        <w:t>12.</w:t>
      </w:r>
      <w:r>
        <w:rPr>
          <w:rFonts w:ascii="Calibri" w:hAnsi="Calibri"/>
          <w:szCs w:val="22"/>
        </w:rPr>
        <w:tab/>
      </w:r>
      <w:r>
        <w:rPr>
          <w:rStyle w:val="14"/>
          <w:rFonts w:hint="eastAsia" w:ascii="宋体" w:hAnsi="宋体" w:cs="宋体"/>
          <w:b/>
          <w:kern w:val="0"/>
        </w:rPr>
        <w:t>上月办的汇缴或补缴，跨月后能否操作？</w:t>
      </w:r>
      <w:r>
        <w:tab/>
      </w:r>
      <w:r>
        <w:fldChar w:fldCharType="begin"/>
      </w:r>
      <w:r>
        <w:instrText xml:space="preserve"> PAGEREF _Toc137045956 \h </w:instrText>
      </w:r>
      <w:r>
        <w:fldChar w:fldCharType="separate"/>
      </w:r>
      <w:r>
        <w:t>6</w:t>
      </w:r>
      <w:r>
        <w:fldChar w:fldCharType="end"/>
      </w:r>
      <w:r>
        <w:rPr>
          <w:rStyle w:val="14"/>
        </w:rPr>
        <w:fldChar w:fldCharType="end"/>
      </w:r>
    </w:p>
    <w:p w14:paraId="43A6E0C7">
      <w:pPr>
        <w:pStyle w:val="9"/>
        <w:tabs>
          <w:tab w:val="left" w:pos="1050"/>
          <w:tab w:val="right" w:leader="dot" w:pos="8296"/>
        </w:tabs>
        <w:rPr>
          <w:rFonts w:ascii="Calibri" w:hAnsi="Calibri"/>
          <w:szCs w:val="22"/>
        </w:rPr>
      </w:pPr>
      <w:r>
        <w:rPr>
          <w:rStyle w:val="14"/>
        </w:rPr>
        <w:fldChar w:fldCharType="begin"/>
      </w:r>
      <w:r>
        <w:rPr>
          <w:rStyle w:val="14"/>
        </w:rPr>
        <w:instrText xml:space="preserve"> </w:instrText>
      </w:r>
      <w:r>
        <w:instrText xml:space="preserve">HYPERLINK \l "_Toc137045957"</w:instrText>
      </w:r>
      <w:r>
        <w:rPr>
          <w:rStyle w:val="14"/>
        </w:rPr>
        <w:instrText xml:space="preserve"> </w:instrText>
      </w:r>
      <w:r>
        <w:rPr>
          <w:rStyle w:val="14"/>
        </w:rPr>
        <w:fldChar w:fldCharType="separate"/>
      </w:r>
      <w:r>
        <w:rPr>
          <w:rStyle w:val="14"/>
          <w:rFonts w:ascii="宋体" w:hAnsi="宋体" w:cs="宋体"/>
          <w:b/>
          <w:kern w:val="0"/>
        </w:rPr>
        <w:t>13.</w:t>
      </w:r>
      <w:r>
        <w:rPr>
          <w:rFonts w:ascii="Calibri" w:hAnsi="Calibri"/>
          <w:szCs w:val="22"/>
        </w:rPr>
        <w:tab/>
      </w:r>
      <w:r>
        <w:rPr>
          <w:rStyle w:val="14"/>
          <w:rFonts w:hint="eastAsia" w:ascii="宋体" w:hAnsi="宋体" w:cs="宋体"/>
          <w:b/>
          <w:kern w:val="0"/>
        </w:rPr>
        <w:t>网上业务清册无法下载，或下载文件打开后为乱码的处理方法</w:t>
      </w:r>
      <w:r>
        <w:tab/>
      </w:r>
      <w:r>
        <w:fldChar w:fldCharType="begin"/>
      </w:r>
      <w:r>
        <w:instrText xml:space="preserve"> PAGEREF _Toc137045957 \h </w:instrText>
      </w:r>
      <w:r>
        <w:fldChar w:fldCharType="separate"/>
      </w:r>
      <w:r>
        <w:t>6</w:t>
      </w:r>
      <w:r>
        <w:fldChar w:fldCharType="end"/>
      </w:r>
      <w:r>
        <w:rPr>
          <w:rStyle w:val="14"/>
        </w:rPr>
        <w:fldChar w:fldCharType="end"/>
      </w:r>
    </w:p>
    <w:p w14:paraId="060000A7">
      <w:pPr>
        <w:pStyle w:val="9"/>
        <w:tabs>
          <w:tab w:val="left" w:pos="1050"/>
          <w:tab w:val="right" w:leader="dot" w:pos="8296"/>
        </w:tabs>
        <w:rPr>
          <w:rFonts w:ascii="Calibri" w:hAnsi="Calibri"/>
          <w:szCs w:val="22"/>
        </w:rPr>
      </w:pPr>
      <w:r>
        <w:rPr>
          <w:rStyle w:val="14"/>
        </w:rPr>
        <w:fldChar w:fldCharType="begin"/>
      </w:r>
      <w:r>
        <w:rPr>
          <w:rStyle w:val="14"/>
        </w:rPr>
        <w:instrText xml:space="preserve"> </w:instrText>
      </w:r>
      <w:r>
        <w:instrText xml:space="preserve">HYPERLINK \l "_Toc137045958"</w:instrText>
      </w:r>
      <w:r>
        <w:rPr>
          <w:rStyle w:val="14"/>
        </w:rPr>
        <w:instrText xml:space="preserve"> </w:instrText>
      </w:r>
      <w:r>
        <w:rPr>
          <w:rStyle w:val="14"/>
        </w:rPr>
        <w:fldChar w:fldCharType="separate"/>
      </w:r>
      <w:r>
        <w:rPr>
          <w:rStyle w:val="14"/>
          <w:rFonts w:ascii="宋体" w:hAnsi="宋体" w:cs="宋体"/>
          <w:b/>
          <w:kern w:val="0"/>
        </w:rPr>
        <w:t>14.</w:t>
      </w:r>
      <w:r>
        <w:rPr>
          <w:rFonts w:ascii="Calibri" w:hAnsi="Calibri"/>
          <w:szCs w:val="22"/>
        </w:rPr>
        <w:tab/>
      </w:r>
      <w:r>
        <w:rPr>
          <w:rStyle w:val="14"/>
          <w:rFonts w:hint="eastAsia" w:ascii="宋体" w:hAnsi="宋体" w:cs="宋体"/>
          <w:b/>
          <w:kern w:val="0"/>
        </w:rPr>
        <w:t>单位办理网上汇缴或者补缴，提交复核时遇网络问题导致交易状态显示为“处理中”，该如何解决？</w:t>
      </w:r>
      <w:r>
        <w:tab/>
      </w:r>
      <w:r>
        <w:fldChar w:fldCharType="begin"/>
      </w:r>
      <w:r>
        <w:instrText xml:space="preserve"> PAGEREF _Toc137045958 \h </w:instrText>
      </w:r>
      <w:r>
        <w:fldChar w:fldCharType="separate"/>
      </w:r>
      <w:r>
        <w:t>6</w:t>
      </w:r>
      <w:r>
        <w:fldChar w:fldCharType="end"/>
      </w:r>
      <w:r>
        <w:rPr>
          <w:rStyle w:val="14"/>
        </w:rPr>
        <w:fldChar w:fldCharType="end"/>
      </w:r>
    </w:p>
    <w:p w14:paraId="274BD198">
      <w:pPr>
        <w:pStyle w:val="9"/>
        <w:tabs>
          <w:tab w:val="left" w:pos="1050"/>
          <w:tab w:val="right" w:leader="dot" w:pos="8296"/>
        </w:tabs>
        <w:rPr>
          <w:rFonts w:ascii="Calibri" w:hAnsi="Calibri"/>
          <w:szCs w:val="22"/>
        </w:rPr>
      </w:pPr>
      <w:r>
        <w:rPr>
          <w:rStyle w:val="14"/>
        </w:rPr>
        <w:fldChar w:fldCharType="begin"/>
      </w:r>
      <w:r>
        <w:rPr>
          <w:rStyle w:val="14"/>
        </w:rPr>
        <w:instrText xml:space="preserve"> </w:instrText>
      </w:r>
      <w:r>
        <w:instrText xml:space="preserve">HYPERLINK \l "_Toc137045959"</w:instrText>
      </w:r>
      <w:r>
        <w:rPr>
          <w:rStyle w:val="14"/>
        </w:rPr>
        <w:instrText xml:space="preserve"> </w:instrText>
      </w:r>
      <w:r>
        <w:rPr>
          <w:rStyle w:val="14"/>
        </w:rPr>
        <w:fldChar w:fldCharType="separate"/>
      </w:r>
      <w:r>
        <w:rPr>
          <w:rStyle w:val="14"/>
          <w:rFonts w:ascii="宋体" w:hAnsi="宋体" w:cs="宋体"/>
          <w:b/>
          <w:kern w:val="0"/>
        </w:rPr>
        <w:t>15.</w:t>
      </w:r>
      <w:r>
        <w:rPr>
          <w:rFonts w:ascii="Calibri" w:hAnsi="Calibri"/>
          <w:szCs w:val="22"/>
        </w:rPr>
        <w:tab/>
      </w:r>
      <w:r>
        <w:rPr>
          <w:rStyle w:val="14"/>
          <w:rFonts w:hint="eastAsia" w:ascii="宋体" w:hAnsi="宋体" w:cs="宋体"/>
          <w:b/>
          <w:kern w:val="0"/>
        </w:rPr>
        <w:t>单位办理网上汇缴或者补缴，复核通过选择结算方式并提交后遇网络问题导致交易状态显示为“处理中”，该如何解决？</w:t>
      </w:r>
      <w:r>
        <w:tab/>
      </w:r>
      <w:r>
        <w:fldChar w:fldCharType="begin"/>
      </w:r>
      <w:r>
        <w:instrText xml:space="preserve"> PAGEREF _Toc137045959 \h </w:instrText>
      </w:r>
      <w:r>
        <w:fldChar w:fldCharType="separate"/>
      </w:r>
      <w:r>
        <w:t>6</w:t>
      </w:r>
      <w:r>
        <w:fldChar w:fldCharType="end"/>
      </w:r>
      <w:r>
        <w:rPr>
          <w:rStyle w:val="14"/>
        </w:rPr>
        <w:fldChar w:fldCharType="end"/>
      </w:r>
    </w:p>
    <w:p w14:paraId="44879705">
      <w:pPr>
        <w:pStyle w:val="9"/>
        <w:tabs>
          <w:tab w:val="left" w:pos="1050"/>
          <w:tab w:val="right" w:leader="dot" w:pos="8296"/>
        </w:tabs>
        <w:rPr>
          <w:rFonts w:ascii="Calibri" w:hAnsi="Calibri"/>
          <w:szCs w:val="22"/>
        </w:rPr>
      </w:pPr>
      <w:r>
        <w:rPr>
          <w:rStyle w:val="14"/>
        </w:rPr>
        <w:fldChar w:fldCharType="begin"/>
      </w:r>
      <w:r>
        <w:rPr>
          <w:rStyle w:val="14"/>
        </w:rPr>
        <w:instrText xml:space="preserve"> </w:instrText>
      </w:r>
      <w:r>
        <w:instrText xml:space="preserve">HYPERLINK \l "_Toc137045960"</w:instrText>
      </w:r>
      <w:r>
        <w:rPr>
          <w:rStyle w:val="14"/>
        </w:rPr>
        <w:instrText xml:space="preserve"> </w:instrText>
      </w:r>
      <w:r>
        <w:rPr>
          <w:rStyle w:val="14"/>
        </w:rPr>
        <w:fldChar w:fldCharType="separate"/>
      </w:r>
      <w:r>
        <w:rPr>
          <w:rStyle w:val="14"/>
          <w:rFonts w:ascii="宋体" w:hAnsi="宋体" w:cs="宋体"/>
          <w:b/>
          <w:kern w:val="0"/>
        </w:rPr>
        <w:t>16.</w:t>
      </w:r>
      <w:r>
        <w:rPr>
          <w:rFonts w:ascii="Calibri" w:hAnsi="Calibri"/>
          <w:szCs w:val="22"/>
        </w:rPr>
        <w:tab/>
      </w:r>
      <w:r>
        <w:rPr>
          <w:rStyle w:val="14"/>
          <w:rFonts w:hint="eastAsia" w:ascii="宋体" w:hAnsi="宋体" w:cs="宋体"/>
          <w:b/>
          <w:kern w:val="0"/>
        </w:rPr>
        <w:t>单位办理网上开户、封存、启封，复核通过并提交后遇网络问题导致交易状态显示为“处理中”，该如何解决？</w:t>
      </w:r>
      <w:r>
        <w:tab/>
      </w:r>
      <w:r>
        <w:fldChar w:fldCharType="begin"/>
      </w:r>
      <w:r>
        <w:instrText xml:space="preserve"> PAGEREF _Toc137045960 \h </w:instrText>
      </w:r>
      <w:r>
        <w:fldChar w:fldCharType="separate"/>
      </w:r>
      <w:r>
        <w:t>6</w:t>
      </w:r>
      <w:r>
        <w:fldChar w:fldCharType="end"/>
      </w:r>
      <w:r>
        <w:rPr>
          <w:rStyle w:val="14"/>
        </w:rPr>
        <w:fldChar w:fldCharType="end"/>
      </w:r>
    </w:p>
    <w:p w14:paraId="24E77945">
      <w:pPr>
        <w:pStyle w:val="9"/>
        <w:tabs>
          <w:tab w:val="left" w:pos="1050"/>
          <w:tab w:val="right" w:leader="dot" w:pos="8296"/>
        </w:tabs>
        <w:rPr>
          <w:rFonts w:ascii="Calibri" w:hAnsi="Calibri"/>
          <w:szCs w:val="22"/>
        </w:rPr>
      </w:pPr>
      <w:r>
        <w:rPr>
          <w:rStyle w:val="14"/>
        </w:rPr>
        <w:fldChar w:fldCharType="begin"/>
      </w:r>
      <w:r>
        <w:rPr>
          <w:rStyle w:val="14"/>
        </w:rPr>
        <w:instrText xml:space="preserve"> </w:instrText>
      </w:r>
      <w:r>
        <w:instrText xml:space="preserve">HYPERLINK \l "_Toc137045961"</w:instrText>
      </w:r>
      <w:r>
        <w:rPr>
          <w:rStyle w:val="14"/>
        </w:rPr>
        <w:instrText xml:space="preserve"> </w:instrText>
      </w:r>
      <w:r>
        <w:rPr>
          <w:rStyle w:val="14"/>
        </w:rPr>
        <w:fldChar w:fldCharType="separate"/>
      </w:r>
      <w:r>
        <w:rPr>
          <w:rStyle w:val="14"/>
          <w:rFonts w:ascii="宋体" w:hAnsi="宋体" w:cs="宋体"/>
          <w:b/>
          <w:kern w:val="0"/>
        </w:rPr>
        <w:t>17.</w:t>
      </w:r>
      <w:r>
        <w:rPr>
          <w:rFonts w:ascii="Calibri" w:hAnsi="Calibri"/>
          <w:szCs w:val="22"/>
        </w:rPr>
        <w:tab/>
      </w:r>
      <w:r>
        <w:rPr>
          <w:rStyle w:val="14"/>
          <w:rFonts w:hint="eastAsia" w:ascii="宋体" w:hAnsi="宋体" w:cs="宋体"/>
          <w:b/>
          <w:kern w:val="0"/>
        </w:rPr>
        <w:t>单位网上业务操作时系统显示有需要维护的指令或者需要复核的指令，但操作员无法看到交易详细信息、无法提交复核或复核员无法复核交易、点击“提交复核”或者“复核”时页面不响应等情况时，如果解决？</w:t>
      </w:r>
      <w:r>
        <w:tab/>
      </w:r>
      <w:r>
        <w:fldChar w:fldCharType="begin"/>
      </w:r>
      <w:r>
        <w:instrText xml:space="preserve"> PAGEREF _Toc137045961 \h </w:instrText>
      </w:r>
      <w:r>
        <w:fldChar w:fldCharType="separate"/>
      </w:r>
      <w:r>
        <w:t>6</w:t>
      </w:r>
      <w:r>
        <w:fldChar w:fldCharType="end"/>
      </w:r>
      <w:r>
        <w:rPr>
          <w:rStyle w:val="14"/>
        </w:rPr>
        <w:fldChar w:fldCharType="end"/>
      </w:r>
    </w:p>
    <w:p w14:paraId="2F35B040">
      <w:pPr>
        <w:pStyle w:val="8"/>
        <w:tabs>
          <w:tab w:val="right" w:leader="dot" w:pos="8296"/>
        </w:tabs>
        <w:rPr>
          <w:rFonts w:ascii="Calibri" w:hAnsi="Calibri"/>
          <w:szCs w:val="22"/>
        </w:rPr>
      </w:pPr>
      <w:r>
        <w:rPr>
          <w:rStyle w:val="14"/>
        </w:rPr>
        <w:fldChar w:fldCharType="begin"/>
      </w:r>
      <w:r>
        <w:rPr>
          <w:rStyle w:val="14"/>
        </w:rPr>
        <w:instrText xml:space="preserve"> </w:instrText>
      </w:r>
      <w:r>
        <w:instrText xml:space="preserve">HYPERLINK \l "_Toc137045962"</w:instrText>
      </w:r>
      <w:r>
        <w:rPr>
          <w:rStyle w:val="14"/>
        </w:rPr>
        <w:instrText xml:space="preserve"> </w:instrText>
      </w:r>
      <w:r>
        <w:rPr>
          <w:rStyle w:val="14"/>
        </w:rPr>
        <w:fldChar w:fldCharType="separate"/>
      </w:r>
      <w:r>
        <w:rPr>
          <w:rStyle w:val="14"/>
          <w:rFonts w:hint="eastAsia" w:ascii="宋体" w:hAnsi="宋体" w:cs="宋体"/>
          <w:b/>
          <w:bCs/>
        </w:rPr>
        <w:t>三、委托收款登记</w:t>
      </w:r>
      <w:r>
        <w:tab/>
      </w:r>
      <w:r>
        <w:fldChar w:fldCharType="begin"/>
      </w:r>
      <w:r>
        <w:instrText xml:space="preserve"> PAGEREF _Toc137045962 \h </w:instrText>
      </w:r>
      <w:r>
        <w:fldChar w:fldCharType="separate"/>
      </w:r>
      <w:r>
        <w:t>7</w:t>
      </w:r>
      <w:r>
        <w:fldChar w:fldCharType="end"/>
      </w:r>
      <w:r>
        <w:rPr>
          <w:rStyle w:val="14"/>
        </w:rPr>
        <w:fldChar w:fldCharType="end"/>
      </w:r>
    </w:p>
    <w:p w14:paraId="7DF07AD5">
      <w:pPr>
        <w:pStyle w:val="9"/>
        <w:tabs>
          <w:tab w:val="left" w:pos="1050"/>
          <w:tab w:val="right" w:leader="dot" w:pos="8296"/>
        </w:tabs>
        <w:rPr>
          <w:rFonts w:ascii="Calibri" w:hAnsi="Calibri"/>
          <w:szCs w:val="22"/>
        </w:rPr>
      </w:pPr>
      <w:r>
        <w:rPr>
          <w:rStyle w:val="14"/>
        </w:rPr>
        <w:fldChar w:fldCharType="begin"/>
      </w:r>
      <w:r>
        <w:rPr>
          <w:rStyle w:val="14"/>
        </w:rPr>
        <w:instrText xml:space="preserve"> </w:instrText>
      </w:r>
      <w:r>
        <w:instrText xml:space="preserve">HYPERLINK \l "_Toc137045963"</w:instrText>
      </w:r>
      <w:r>
        <w:rPr>
          <w:rStyle w:val="14"/>
        </w:rPr>
        <w:instrText xml:space="preserve"> </w:instrText>
      </w:r>
      <w:r>
        <w:rPr>
          <w:rStyle w:val="14"/>
        </w:rPr>
        <w:fldChar w:fldCharType="separate"/>
      </w:r>
      <w:r>
        <w:rPr>
          <w:rStyle w:val="14"/>
          <w:rFonts w:ascii="宋体" w:hAnsi="宋体" w:cs="宋体"/>
          <w:b/>
          <w:kern w:val="0"/>
        </w:rPr>
        <w:t>1.</w:t>
      </w:r>
      <w:r>
        <w:rPr>
          <w:rFonts w:ascii="Calibri" w:hAnsi="Calibri"/>
          <w:szCs w:val="22"/>
        </w:rPr>
        <w:tab/>
      </w:r>
      <w:r>
        <w:rPr>
          <w:rStyle w:val="14"/>
          <w:rFonts w:hint="eastAsia" w:ascii="宋体" w:hAnsi="宋体" w:cs="宋体"/>
          <w:b/>
          <w:kern w:val="0"/>
        </w:rPr>
        <w:t>什么是“网上业务委托收款登记”？</w:t>
      </w:r>
      <w:r>
        <w:tab/>
      </w:r>
      <w:r>
        <w:fldChar w:fldCharType="begin"/>
      </w:r>
      <w:r>
        <w:instrText xml:space="preserve"> PAGEREF _Toc137045963 \h </w:instrText>
      </w:r>
      <w:r>
        <w:fldChar w:fldCharType="separate"/>
      </w:r>
      <w:r>
        <w:t>7</w:t>
      </w:r>
      <w:r>
        <w:fldChar w:fldCharType="end"/>
      </w:r>
      <w:r>
        <w:rPr>
          <w:rStyle w:val="14"/>
        </w:rPr>
        <w:fldChar w:fldCharType="end"/>
      </w:r>
    </w:p>
    <w:p w14:paraId="3DF9604F">
      <w:pPr>
        <w:pStyle w:val="9"/>
        <w:tabs>
          <w:tab w:val="left" w:pos="1050"/>
          <w:tab w:val="right" w:leader="dot" w:pos="8296"/>
        </w:tabs>
        <w:rPr>
          <w:rFonts w:ascii="Calibri" w:hAnsi="Calibri"/>
          <w:szCs w:val="22"/>
        </w:rPr>
      </w:pPr>
      <w:r>
        <w:rPr>
          <w:rStyle w:val="14"/>
        </w:rPr>
        <w:fldChar w:fldCharType="begin"/>
      </w:r>
      <w:r>
        <w:rPr>
          <w:rStyle w:val="14"/>
        </w:rPr>
        <w:instrText xml:space="preserve"> </w:instrText>
      </w:r>
      <w:r>
        <w:instrText xml:space="preserve">HYPERLINK \l "_Toc137045964"</w:instrText>
      </w:r>
      <w:r>
        <w:rPr>
          <w:rStyle w:val="14"/>
        </w:rPr>
        <w:instrText xml:space="preserve"> </w:instrText>
      </w:r>
      <w:r>
        <w:rPr>
          <w:rStyle w:val="14"/>
        </w:rPr>
        <w:fldChar w:fldCharType="separate"/>
      </w:r>
      <w:r>
        <w:rPr>
          <w:rStyle w:val="14"/>
          <w:rFonts w:ascii="宋体" w:hAnsi="宋体" w:cs="宋体"/>
          <w:b/>
          <w:bCs/>
          <w:kern w:val="0"/>
        </w:rPr>
        <w:t>2.</w:t>
      </w:r>
      <w:r>
        <w:rPr>
          <w:rFonts w:ascii="Calibri" w:hAnsi="Calibri"/>
          <w:szCs w:val="22"/>
        </w:rPr>
        <w:tab/>
      </w:r>
      <w:r>
        <w:rPr>
          <w:rStyle w:val="14"/>
          <w:rFonts w:hint="eastAsia" w:ascii="宋体" w:hAnsi="宋体" w:cs="宋体"/>
          <w:b/>
          <w:kern w:val="0"/>
        </w:rPr>
        <w:t>什么是“网上业务委托收款变更生效（网上申请）”？</w:t>
      </w:r>
      <w:r>
        <w:tab/>
      </w:r>
      <w:r>
        <w:fldChar w:fldCharType="begin"/>
      </w:r>
      <w:r>
        <w:instrText xml:space="preserve"> PAGEREF _Toc137045964 \h </w:instrText>
      </w:r>
      <w:r>
        <w:fldChar w:fldCharType="separate"/>
      </w:r>
      <w:r>
        <w:t>7</w:t>
      </w:r>
      <w:r>
        <w:fldChar w:fldCharType="end"/>
      </w:r>
      <w:r>
        <w:rPr>
          <w:rStyle w:val="14"/>
        </w:rPr>
        <w:fldChar w:fldCharType="end"/>
      </w:r>
    </w:p>
    <w:p w14:paraId="4C167890">
      <w:pPr>
        <w:pStyle w:val="9"/>
        <w:tabs>
          <w:tab w:val="left" w:pos="1050"/>
          <w:tab w:val="right" w:leader="dot" w:pos="8296"/>
        </w:tabs>
        <w:rPr>
          <w:rFonts w:ascii="Calibri" w:hAnsi="Calibri"/>
          <w:szCs w:val="22"/>
        </w:rPr>
      </w:pPr>
      <w:r>
        <w:rPr>
          <w:rStyle w:val="14"/>
        </w:rPr>
        <w:fldChar w:fldCharType="begin"/>
      </w:r>
      <w:r>
        <w:rPr>
          <w:rStyle w:val="14"/>
        </w:rPr>
        <w:instrText xml:space="preserve"> </w:instrText>
      </w:r>
      <w:r>
        <w:instrText xml:space="preserve">HYPERLINK \l "_Toc137045965"</w:instrText>
      </w:r>
      <w:r>
        <w:rPr>
          <w:rStyle w:val="14"/>
        </w:rPr>
        <w:instrText xml:space="preserve"> </w:instrText>
      </w:r>
      <w:r>
        <w:rPr>
          <w:rStyle w:val="14"/>
        </w:rPr>
        <w:fldChar w:fldCharType="separate"/>
      </w:r>
      <w:r>
        <w:rPr>
          <w:rStyle w:val="14"/>
          <w:rFonts w:ascii="宋体" w:hAnsi="宋体" w:cs="宋体"/>
          <w:b/>
          <w:bCs/>
          <w:kern w:val="0"/>
        </w:rPr>
        <w:t>3.</w:t>
      </w:r>
      <w:r>
        <w:rPr>
          <w:rFonts w:ascii="Calibri" w:hAnsi="Calibri"/>
          <w:szCs w:val="22"/>
        </w:rPr>
        <w:tab/>
      </w:r>
      <w:r>
        <w:rPr>
          <w:rStyle w:val="14"/>
          <w:rFonts w:hint="eastAsia" w:ascii="宋体" w:hAnsi="宋体" w:cs="宋体"/>
          <w:b/>
          <w:kern w:val="0"/>
        </w:rPr>
        <w:t>什么是“网上业务委托收款开通生效（网上申请）”？</w:t>
      </w:r>
      <w:r>
        <w:tab/>
      </w:r>
      <w:r>
        <w:fldChar w:fldCharType="begin"/>
      </w:r>
      <w:r>
        <w:instrText xml:space="preserve"> PAGEREF _Toc137045965 \h </w:instrText>
      </w:r>
      <w:r>
        <w:fldChar w:fldCharType="separate"/>
      </w:r>
      <w:r>
        <w:t>7</w:t>
      </w:r>
      <w:r>
        <w:fldChar w:fldCharType="end"/>
      </w:r>
      <w:r>
        <w:rPr>
          <w:rStyle w:val="14"/>
        </w:rPr>
        <w:fldChar w:fldCharType="end"/>
      </w:r>
    </w:p>
    <w:p w14:paraId="7146FB22">
      <w:pPr>
        <w:pStyle w:val="9"/>
        <w:tabs>
          <w:tab w:val="left" w:pos="1050"/>
          <w:tab w:val="right" w:leader="dot" w:pos="8296"/>
        </w:tabs>
        <w:rPr>
          <w:rFonts w:ascii="Calibri" w:hAnsi="Calibri"/>
          <w:szCs w:val="22"/>
        </w:rPr>
      </w:pPr>
      <w:r>
        <w:rPr>
          <w:rStyle w:val="14"/>
        </w:rPr>
        <w:fldChar w:fldCharType="begin"/>
      </w:r>
      <w:r>
        <w:rPr>
          <w:rStyle w:val="14"/>
        </w:rPr>
        <w:instrText xml:space="preserve"> </w:instrText>
      </w:r>
      <w:r>
        <w:instrText xml:space="preserve">HYPERLINK \l "_Toc137045966"</w:instrText>
      </w:r>
      <w:r>
        <w:rPr>
          <w:rStyle w:val="14"/>
        </w:rPr>
        <w:instrText xml:space="preserve"> </w:instrText>
      </w:r>
      <w:r>
        <w:rPr>
          <w:rStyle w:val="14"/>
        </w:rPr>
        <w:fldChar w:fldCharType="separate"/>
      </w:r>
      <w:r>
        <w:rPr>
          <w:rStyle w:val="14"/>
          <w:rFonts w:ascii="宋体" w:hAnsi="宋体" w:cs="宋体"/>
          <w:b/>
          <w:bCs/>
          <w:kern w:val="0"/>
        </w:rPr>
        <w:t>4.</w:t>
      </w:r>
      <w:r>
        <w:rPr>
          <w:rFonts w:ascii="Calibri" w:hAnsi="Calibri"/>
          <w:szCs w:val="22"/>
        </w:rPr>
        <w:tab/>
      </w:r>
      <w:r>
        <w:rPr>
          <w:rStyle w:val="14"/>
          <w:rFonts w:hint="eastAsia" w:ascii="宋体" w:hAnsi="宋体" w:cs="宋体"/>
          <w:b/>
          <w:kern w:val="0"/>
        </w:rPr>
        <w:t>单位委托收款协议上填写的账户有何要求？</w:t>
      </w:r>
      <w:r>
        <w:tab/>
      </w:r>
      <w:r>
        <w:fldChar w:fldCharType="begin"/>
      </w:r>
      <w:r>
        <w:instrText xml:space="preserve"> PAGEREF _Toc137045966 \h </w:instrText>
      </w:r>
      <w:r>
        <w:fldChar w:fldCharType="separate"/>
      </w:r>
      <w:r>
        <w:t>8</w:t>
      </w:r>
      <w:r>
        <w:fldChar w:fldCharType="end"/>
      </w:r>
      <w:r>
        <w:rPr>
          <w:rStyle w:val="14"/>
        </w:rPr>
        <w:fldChar w:fldCharType="end"/>
      </w:r>
    </w:p>
    <w:p w14:paraId="47882554">
      <w:pPr>
        <w:pStyle w:val="9"/>
        <w:tabs>
          <w:tab w:val="left" w:pos="1050"/>
          <w:tab w:val="right" w:leader="dot" w:pos="8296"/>
        </w:tabs>
        <w:rPr>
          <w:rFonts w:ascii="Calibri" w:hAnsi="Calibri"/>
          <w:szCs w:val="22"/>
        </w:rPr>
      </w:pPr>
      <w:r>
        <w:rPr>
          <w:rStyle w:val="14"/>
        </w:rPr>
        <w:fldChar w:fldCharType="begin"/>
      </w:r>
      <w:r>
        <w:rPr>
          <w:rStyle w:val="14"/>
        </w:rPr>
        <w:instrText xml:space="preserve"> </w:instrText>
      </w:r>
      <w:r>
        <w:instrText xml:space="preserve">HYPERLINK \l "_Toc137045967"</w:instrText>
      </w:r>
      <w:r>
        <w:rPr>
          <w:rStyle w:val="14"/>
        </w:rPr>
        <w:instrText xml:space="preserve"> </w:instrText>
      </w:r>
      <w:r>
        <w:rPr>
          <w:rStyle w:val="14"/>
        </w:rPr>
        <w:fldChar w:fldCharType="separate"/>
      </w:r>
      <w:r>
        <w:rPr>
          <w:rStyle w:val="14"/>
          <w:rFonts w:ascii="宋体" w:hAnsi="宋体" w:cs="宋体"/>
          <w:b/>
          <w:bCs/>
          <w:kern w:val="0"/>
        </w:rPr>
        <w:t>5.</w:t>
      </w:r>
      <w:r>
        <w:rPr>
          <w:rFonts w:ascii="Calibri" w:hAnsi="Calibri"/>
          <w:szCs w:val="22"/>
        </w:rPr>
        <w:tab/>
      </w:r>
      <w:r>
        <w:rPr>
          <w:rStyle w:val="14"/>
          <w:rFonts w:hint="eastAsia" w:ascii="宋体" w:hAnsi="宋体" w:cs="宋体"/>
          <w:b/>
          <w:kern w:val="0"/>
        </w:rPr>
        <w:t>委托收款登记时输入付款账户信息是否必须与单位公积金账户信息一致？</w:t>
      </w:r>
      <w:r>
        <w:tab/>
      </w:r>
      <w:r>
        <w:fldChar w:fldCharType="begin"/>
      </w:r>
      <w:r>
        <w:instrText xml:space="preserve"> PAGEREF _Toc137045967 \h </w:instrText>
      </w:r>
      <w:r>
        <w:fldChar w:fldCharType="separate"/>
      </w:r>
      <w:r>
        <w:t>8</w:t>
      </w:r>
      <w:r>
        <w:fldChar w:fldCharType="end"/>
      </w:r>
      <w:r>
        <w:rPr>
          <w:rStyle w:val="14"/>
        </w:rPr>
        <w:fldChar w:fldCharType="end"/>
      </w:r>
    </w:p>
    <w:p w14:paraId="01F11013">
      <w:pPr>
        <w:pStyle w:val="9"/>
        <w:tabs>
          <w:tab w:val="left" w:pos="1050"/>
          <w:tab w:val="right" w:leader="dot" w:pos="8296"/>
        </w:tabs>
        <w:rPr>
          <w:rFonts w:ascii="Calibri" w:hAnsi="Calibri"/>
          <w:szCs w:val="22"/>
        </w:rPr>
      </w:pPr>
      <w:r>
        <w:rPr>
          <w:rStyle w:val="14"/>
        </w:rPr>
        <w:fldChar w:fldCharType="begin"/>
      </w:r>
      <w:r>
        <w:rPr>
          <w:rStyle w:val="14"/>
        </w:rPr>
        <w:instrText xml:space="preserve"> </w:instrText>
      </w:r>
      <w:r>
        <w:instrText xml:space="preserve">HYPERLINK \l "_Toc137045968"</w:instrText>
      </w:r>
      <w:r>
        <w:rPr>
          <w:rStyle w:val="14"/>
        </w:rPr>
        <w:instrText xml:space="preserve"> </w:instrText>
      </w:r>
      <w:r>
        <w:rPr>
          <w:rStyle w:val="14"/>
        </w:rPr>
        <w:fldChar w:fldCharType="separate"/>
      </w:r>
      <w:r>
        <w:rPr>
          <w:rStyle w:val="14"/>
          <w:rFonts w:ascii="宋体" w:hAnsi="宋体" w:cs="宋体"/>
          <w:b/>
          <w:bCs/>
          <w:kern w:val="0"/>
        </w:rPr>
        <w:t>6.</w:t>
      </w:r>
      <w:r>
        <w:rPr>
          <w:rFonts w:ascii="Calibri" w:hAnsi="Calibri"/>
          <w:szCs w:val="22"/>
        </w:rPr>
        <w:tab/>
      </w:r>
      <w:r>
        <w:rPr>
          <w:rStyle w:val="14"/>
          <w:rFonts w:hint="eastAsia" w:ascii="宋体" w:hAnsi="宋体" w:cs="宋体"/>
          <w:b/>
          <w:kern w:val="0"/>
        </w:rPr>
        <w:t>委托收款登记提交报错“账号不存在”如何处理？</w:t>
      </w:r>
      <w:r>
        <w:tab/>
      </w:r>
      <w:r>
        <w:fldChar w:fldCharType="begin"/>
      </w:r>
      <w:r>
        <w:instrText xml:space="preserve"> PAGEREF _Toc137045968 \h </w:instrText>
      </w:r>
      <w:r>
        <w:fldChar w:fldCharType="separate"/>
      </w:r>
      <w:r>
        <w:t>8</w:t>
      </w:r>
      <w:r>
        <w:fldChar w:fldCharType="end"/>
      </w:r>
      <w:r>
        <w:rPr>
          <w:rStyle w:val="14"/>
        </w:rPr>
        <w:fldChar w:fldCharType="end"/>
      </w:r>
    </w:p>
    <w:p w14:paraId="266F0E1E">
      <w:pPr>
        <w:pStyle w:val="9"/>
        <w:tabs>
          <w:tab w:val="left" w:pos="1050"/>
          <w:tab w:val="right" w:leader="dot" w:pos="8296"/>
        </w:tabs>
        <w:rPr>
          <w:rFonts w:ascii="Calibri" w:hAnsi="Calibri"/>
          <w:szCs w:val="22"/>
        </w:rPr>
      </w:pPr>
      <w:r>
        <w:rPr>
          <w:rStyle w:val="14"/>
        </w:rPr>
        <w:fldChar w:fldCharType="begin"/>
      </w:r>
      <w:r>
        <w:rPr>
          <w:rStyle w:val="14"/>
        </w:rPr>
        <w:instrText xml:space="preserve"> </w:instrText>
      </w:r>
      <w:r>
        <w:instrText xml:space="preserve">HYPERLINK \l "_Toc137045969"</w:instrText>
      </w:r>
      <w:r>
        <w:rPr>
          <w:rStyle w:val="14"/>
        </w:rPr>
        <w:instrText xml:space="preserve"> </w:instrText>
      </w:r>
      <w:r>
        <w:rPr>
          <w:rStyle w:val="14"/>
        </w:rPr>
        <w:fldChar w:fldCharType="separate"/>
      </w:r>
      <w:r>
        <w:rPr>
          <w:rStyle w:val="14"/>
          <w:rFonts w:ascii="宋体" w:hAnsi="宋体" w:cs="宋体"/>
          <w:b/>
        </w:rPr>
        <w:t>7.</w:t>
      </w:r>
      <w:r>
        <w:rPr>
          <w:rFonts w:ascii="Calibri" w:hAnsi="Calibri"/>
          <w:szCs w:val="22"/>
        </w:rPr>
        <w:tab/>
      </w:r>
      <w:r>
        <w:rPr>
          <w:rStyle w:val="14"/>
          <w:rFonts w:hint="eastAsia" w:ascii="宋体" w:hAnsi="宋体" w:cs="宋体"/>
          <w:b/>
          <w:kern w:val="0"/>
        </w:rPr>
        <w:t>委托收款登记提交报错“扣款户名不一致”如何处理？</w:t>
      </w:r>
      <w:r>
        <w:tab/>
      </w:r>
      <w:r>
        <w:fldChar w:fldCharType="begin"/>
      </w:r>
      <w:r>
        <w:instrText xml:space="preserve"> PAGEREF _Toc137045969 \h </w:instrText>
      </w:r>
      <w:r>
        <w:fldChar w:fldCharType="separate"/>
      </w:r>
      <w:r>
        <w:t>8</w:t>
      </w:r>
      <w:r>
        <w:fldChar w:fldCharType="end"/>
      </w:r>
      <w:r>
        <w:rPr>
          <w:rStyle w:val="14"/>
        </w:rPr>
        <w:fldChar w:fldCharType="end"/>
      </w:r>
    </w:p>
    <w:p w14:paraId="7C6FEA58">
      <w:pPr>
        <w:pStyle w:val="9"/>
        <w:tabs>
          <w:tab w:val="left" w:pos="1050"/>
          <w:tab w:val="right" w:leader="dot" w:pos="8296"/>
        </w:tabs>
        <w:rPr>
          <w:rFonts w:ascii="Calibri" w:hAnsi="Calibri"/>
          <w:szCs w:val="22"/>
        </w:rPr>
      </w:pPr>
      <w:r>
        <w:rPr>
          <w:rStyle w:val="14"/>
        </w:rPr>
        <w:fldChar w:fldCharType="begin"/>
      </w:r>
      <w:r>
        <w:rPr>
          <w:rStyle w:val="14"/>
        </w:rPr>
        <w:instrText xml:space="preserve"> </w:instrText>
      </w:r>
      <w:r>
        <w:instrText xml:space="preserve">HYPERLINK \l "_Toc137045970"</w:instrText>
      </w:r>
      <w:r>
        <w:rPr>
          <w:rStyle w:val="14"/>
        </w:rPr>
        <w:instrText xml:space="preserve"> </w:instrText>
      </w:r>
      <w:r>
        <w:rPr>
          <w:rStyle w:val="14"/>
        </w:rPr>
        <w:fldChar w:fldCharType="separate"/>
      </w:r>
      <w:r>
        <w:rPr>
          <w:rStyle w:val="14"/>
          <w:rFonts w:ascii="宋体" w:hAnsi="宋体" w:cs="宋体"/>
          <w:b/>
        </w:rPr>
        <w:t>8.</w:t>
      </w:r>
      <w:r>
        <w:rPr>
          <w:rFonts w:ascii="Calibri" w:hAnsi="Calibri"/>
          <w:szCs w:val="22"/>
        </w:rPr>
        <w:tab/>
      </w:r>
      <w:r>
        <w:rPr>
          <w:rStyle w:val="14"/>
          <w:rFonts w:hint="eastAsia" w:ascii="宋体" w:hAnsi="宋体" w:cs="宋体"/>
          <w:b/>
          <w:kern w:val="0"/>
        </w:rPr>
        <w:t>目前哪些银行的结算账户可以办理单位网上业务委托收款登记？</w:t>
      </w:r>
      <w:r>
        <w:tab/>
      </w:r>
      <w:r>
        <w:fldChar w:fldCharType="begin"/>
      </w:r>
      <w:r>
        <w:instrText xml:space="preserve"> PAGEREF _Toc137045970 \h </w:instrText>
      </w:r>
      <w:r>
        <w:fldChar w:fldCharType="separate"/>
      </w:r>
      <w:r>
        <w:t>8</w:t>
      </w:r>
      <w:r>
        <w:fldChar w:fldCharType="end"/>
      </w:r>
      <w:r>
        <w:rPr>
          <w:rStyle w:val="14"/>
        </w:rPr>
        <w:fldChar w:fldCharType="end"/>
      </w:r>
    </w:p>
    <w:p w14:paraId="70EC01BB">
      <w:pPr>
        <w:pStyle w:val="9"/>
        <w:tabs>
          <w:tab w:val="left" w:pos="1050"/>
          <w:tab w:val="right" w:leader="dot" w:pos="8296"/>
        </w:tabs>
        <w:rPr>
          <w:rFonts w:ascii="Calibri" w:hAnsi="Calibri"/>
          <w:szCs w:val="22"/>
        </w:rPr>
      </w:pPr>
      <w:r>
        <w:rPr>
          <w:rStyle w:val="14"/>
        </w:rPr>
        <w:fldChar w:fldCharType="begin"/>
      </w:r>
      <w:r>
        <w:rPr>
          <w:rStyle w:val="14"/>
        </w:rPr>
        <w:instrText xml:space="preserve"> </w:instrText>
      </w:r>
      <w:r>
        <w:instrText xml:space="preserve">HYPERLINK \l "_Toc137045971"</w:instrText>
      </w:r>
      <w:r>
        <w:rPr>
          <w:rStyle w:val="14"/>
        </w:rPr>
        <w:instrText xml:space="preserve"> </w:instrText>
      </w:r>
      <w:r>
        <w:rPr>
          <w:rStyle w:val="14"/>
        </w:rPr>
        <w:fldChar w:fldCharType="separate"/>
      </w:r>
      <w:r>
        <w:rPr>
          <w:rStyle w:val="14"/>
          <w:rFonts w:ascii="宋体" w:hAnsi="宋体" w:cs="宋体"/>
          <w:b/>
          <w:bCs/>
          <w:kern w:val="0"/>
        </w:rPr>
        <w:t>9.</w:t>
      </w:r>
      <w:r>
        <w:rPr>
          <w:rFonts w:ascii="Calibri" w:hAnsi="Calibri"/>
          <w:szCs w:val="22"/>
        </w:rPr>
        <w:tab/>
      </w:r>
      <w:r>
        <w:rPr>
          <w:rStyle w:val="14"/>
          <w:rFonts w:hint="eastAsia" w:ascii="宋体" w:hAnsi="宋体" w:cs="宋体"/>
          <w:b/>
          <w:kern w:val="0"/>
        </w:rPr>
        <w:t>单位已在公积金系统办理委托收款登记，但提交委托收款指令时报错“结算失败</w:t>
      </w:r>
      <w:r>
        <w:rPr>
          <w:rStyle w:val="14"/>
          <w:rFonts w:ascii="宋体" w:hAnsi="宋体" w:cs="宋体"/>
          <w:b/>
          <w:kern w:val="0"/>
        </w:rPr>
        <w:t>[</w:t>
      </w:r>
      <w:r>
        <w:rPr>
          <w:rStyle w:val="14"/>
          <w:rFonts w:hint="eastAsia" w:ascii="宋体" w:hAnsi="宋体" w:cs="宋体"/>
          <w:b/>
          <w:kern w:val="0"/>
        </w:rPr>
        <w:t>收方账号和付方账号未进行收款签约</w:t>
      </w:r>
      <w:r>
        <w:rPr>
          <w:rStyle w:val="14"/>
          <w:rFonts w:ascii="宋体" w:hAnsi="宋体" w:cs="宋体"/>
          <w:b/>
          <w:kern w:val="0"/>
        </w:rPr>
        <w:t>]</w:t>
      </w:r>
      <w:r>
        <w:rPr>
          <w:rStyle w:val="14"/>
          <w:rFonts w:hint="eastAsia" w:ascii="宋体" w:hAnsi="宋体" w:cs="宋体"/>
          <w:b/>
          <w:kern w:val="0"/>
        </w:rPr>
        <w:t>”，该如何处理？</w:t>
      </w:r>
      <w:r>
        <w:tab/>
      </w:r>
      <w:r>
        <w:fldChar w:fldCharType="begin"/>
      </w:r>
      <w:r>
        <w:instrText xml:space="preserve"> PAGEREF _Toc137045971 \h </w:instrText>
      </w:r>
      <w:r>
        <w:fldChar w:fldCharType="separate"/>
      </w:r>
      <w:r>
        <w:t>8</w:t>
      </w:r>
      <w:r>
        <w:fldChar w:fldCharType="end"/>
      </w:r>
      <w:r>
        <w:rPr>
          <w:rStyle w:val="14"/>
        </w:rPr>
        <w:fldChar w:fldCharType="end"/>
      </w:r>
    </w:p>
    <w:p w14:paraId="0E5D316D">
      <w:pPr>
        <w:pStyle w:val="9"/>
        <w:tabs>
          <w:tab w:val="left" w:pos="1050"/>
          <w:tab w:val="right" w:leader="dot" w:pos="8296"/>
        </w:tabs>
        <w:rPr>
          <w:rFonts w:ascii="Calibri" w:hAnsi="Calibri"/>
          <w:szCs w:val="22"/>
        </w:rPr>
      </w:pPr>
      <w:r>
        <w:rPr>
          <w:rStyle w:val="14"/>
        </w:rPr>
        <w:fldChar w:fldCharType="begin"/>
      </w:r>
      <w:r>
        <w:rPr>
          <w:rStyle w:val="14"/>
        </w:rPr>
        <w:instrText xml:space="preserve"> </w:instrText>
      </w:r>
      <w:r>
        <w:instrText xml:space="preserve">HYPERLINK \l "_Toc137045972"</w:instrText>
      </w:r>
      <w:r>
        <w:rPr>
          <w:rStyle w:val="14"/>
        </w:rPr>
        <w:instrText xml:space="preserve"> </w:instrText>
      </w:r>
      <w:r>
        <w:rPr>
          <w:rStyle w:val="14"/>
        </w:rPr>
        <w:fldChar w:fldCharType="separate"/>
      </w:r>
      <w:r>
        <w:rPr>
          <w:rStyle w:val="14"/>
          <w:rFonts w:ascii="宋体" w:hAnsi="宋体" w:cs="宋体"/>
          <w:b/>
          <w:bCs/>
          <w:kern w:val="0"/>
        </w:rPr>
        <w:t>10.</w:t>
      </w:r>
      <w:r>
        <w:rPr>
          <w:rFonts w:ascii="Calibri" w:hAnsi="Calibri"/>
          <w:szCs w:val="22"/>
        </w:rPr>
        <w:tab/>
      </w:r>
      <w:r>
        <w:rPr>
          <w:rStyle w:val="14"/>
          <w:rFonts w:hint="eastAsia" w:ascii="宋体" w:hAnsi="宋体" w:cs="宋体"/>
          <w:b/>
          <w:kern w:val="0"/>
        </w:rPr>
        <w:t>单位网上业务委托收款登记可以登记几个银行结算账户？</w:t>
      </w:r>
      <w:r>
        <w:tab/>
      </w:r>
      <w:r>
        <w:fldChar w:fldCharType="begin"/>
      </w:r>
      <w:r>
        <w:instrText xml:space="preserve"> PAGEREF _Toc137045972 \h </w:instrText>
      </w:r>
      <w:r>
        <w:fldChar w:fldCharType="separate"/>
      </w:r>
      <w:r>
        <w:t>8</w:t>
      </w:r>
      <w:r>
        <w:fldChar w:fldCharType="end"/>
      </w:r>
      <w:r>
        <w:rPr>
          <w:rStyle w:val="14"/>
        </w:rPr>
        <w:fldChar w:fldCharType="end"/>
      </w:r>
    </w:p>
    <w:p w14:paraId="62844684">
      <w:pPr>
        <w:pStyle w:val="9"/>
        <w:tabs>
          <w:tab w:val="left" w:pos="1050"/>
          <w:tab w:val="right" w:leader="dot" w:pos="8296"/>
        </w:tabs>
        <w:rPr>
          <w:rFonts w:ascii="Calibri" w:hAnsi="Calibri"/>
          <w:szCs w:val="22"/>
        </w:rPr>
      </w:pPr>
      <w:r>
        <w:rPr>
          <w:rStyle w:val="14"/>
        </w:rPr>
        <w:fldChar w:fldCharType="begin"/>
      </w:r>
      <w:r>
        <w:rPr>
          <w:rStyle w:val="14"/>
        </w:rPr>
        <w:instrText xml:space="preserve"> </w:instrText>
      </w:r>
      <w:r>
        <w:instrText xml:space="preserve">HYPERLINK \l "_Toc137045973"</w:instrText>
      </w:r>
      <w:r>
        <w:rPr>
          <w:rStyle w:val="14"/>
        </w:rPr>
        <w:instrText xml:space="preserve"> </w:instrText>
      </w:r>
      <w:r>
        <w:rPr>
          <w:rStyle w:val="14"/>
        </w:rPr>
        <w:fldChar w:fldCharType="separate"/>
      </w:r>
      <w:r>
        <w:rPr>
          <w:rStyle w:val="14"/>
          <w:rFonts w:ascii="宋体" w:hAnsi="宋体" w:cs="宋体"/>
          <w:b/>
          <w:bCs/>
          <w:kern w:val="0"/>
        </w:rPr>
        <w:t>11.</w:t>
      </w:r>
      <w:r>
        <w:rPr>
          <w:rFonts w:ascii="Calibri" w:hAnsi="Calibri"/>
          <w:szCs w:val="22"/>
        </w:rPr>
        <w:tab/>
      </w:r>
      <w:r>
        <w:rPr>
          <w:rStyle w:val="14"/>
          <w:rFonts w:hint="eastAsia" w:ascii="宋体" w:hAnsi="宋体" w:cs="宋体"/>
          <w:b/>
          <w:kern w:val="0"/>
        </w:rPr>
        <w:t>单位基本账户没有开通网银是否可以办理委托收款业务？</w:t>
      </w:r>
      <w:r>
        <w:tab/>
      </w:r>
      <w:r>
        <w:fldChar w:fldCharType="begin"/>
      </w:r>
      <w:r>
        <w:instrText xml:space="preserve"> PAGEREF _Toc137045973 \h </w:instrText>
      </w:r>
      <w:r>
        <w:fldChar w:fldCharType="separate"/>
      </w:r>
      <w:r>
        <w:t>8</w:t>
      </w:r>
      <w:r>
        <w:fldChar w:fldCharType="end"/>
      </w:r>
      <w:r>
        <w:rPr>
          <w:rStyle w:val="14"/>
        </w:rPr>
        <w:fldChar w:fldCharType="end"/>
      </w:r>
    </w:p>
    <w:p w14:paraId="0AED41BC">
      <w:pPr>
        <w:pStyle w:val="9"/>
        <w:tabs>
          <w:tab w:val="left" w:pos="1050"/>
          <w:tab w:val="right" w:leader="dot" w:pos="8296"/>
        </w:tabs>
        <w:rPr>
          <w:rFonts w:ascii="Calibri" w:hAnsi="Calibri"/>
          <w:szCs w:val="22"/>
        </w:rPr>
      </w:pPr>
      <w:r>
        <w:rPr>
          <w:rStyle w:val="14"/>
        </w:rPr>
        <w:fldChar w:fldCharType="begin"/>
      </w:r>
      <w:r>
        <w:rPr>
          <w:rStyle w:val="14"/>
        </w:rPr>
        <w:instrText xml:space="preserve"> </w:instrText>
      </w:r>
      <w:r>
        <w:instrText xml:space="preserve">HYPERLINK \l "_Toc137045974"</w:instrText>
      </w:r>
      <w:r>
        <w:rPr>
          <w:rStyle w:val="14"/>
        </w:rPr>
        <w:instrText xml:space="preserve"> </w:instrText>
      </w:r>
      <w:r>
        <w:rPr>
          <w:rStyle w:val="14"/>
        </w:rPr>
        <w:fldChar w:fldCharType="separate"/>
      </w:r>
      <w:r>
        <w:rPr>
          <w:rStyle w:val="14"/>
          <w:rFonts w:ascii="宋体" w:hAnsi="宋体" w:cs="宋体"/>
          <w:b/>
          <w:bCs/>
          <w:kern w:val="0"/>
        </w:rPr>
        <w:t>12.</w:t>
      </w:r>
      <w:r>
        <w:rPr>
          <w:rFonts w:ascii="Calibri" w:hAnsi="Calibri"/>
          <w:szCs w:val="22"/>
        </w:rPr>
        <w:tab/>
      </w:r>
      <w:r>
        <w:rPr>
          <w:rStyle w:val="14"/>
          <w:rFonts w:hint="eastAsia" w:ascii="宋体" w:hAnsi="宋体" w:cs="宋体"/>
          <w:b/>
          <w:kern w:val="0"/>
        </w:rPr>
        <w:t>如何取消部分委托收款账户？</w:t>
      </w:r>
      <w:r>
        <w:tab/>
      </w:r>
      <w:r>
        <w:fldChar w:fldCharType="begin"/>
      </w:r>
      <w:r>
        <w:instrText xml:space="preserve"> PAGEREF _Toc137045974 \h </w:instrText>
      </w:r>
      <w:r>
        <w:fldChar w:fldCharType="separate"/>
      </w:r>
      <w:r>
        <w:t>8</w:t>
      </w:r>
      <w:r>
        <w:fldChar w:fldCharType="end"/>
      </w:r>
      <w:r>
        <w:rPr>
          <w:rStyle w:val="14"/>
        </w:rPr>
        <w:fldChar w:fldCharType="end"/>
      </w:r>
    </w:p>
    <w:p w14:paraId="3512DCB6">
      <w:pPr>
        <w:pStyle w:val="9"/>
        <w:tabs>
          <w:tab w:val="left" w:pos="1050"/>
          <w:tab w:val="right" w:leader="dot" w:pos="8296"/>
        </w:tabs>
        <w:rPr>
          <w:rFonts w:ascii="Calibri" w:hAnsi="Calibri"/>
          <w:szCs w:val="22"/>
        </w:rPr>
      </w:pPr>
      <w:r>
        <w:rPr>
          <w:rStyle w:val="14"/>
        </w:rPr>
        <w:fldChar w:fldCharType="begin"/>
      </w:r>
      <w:r>
        <w:rPr>
          <w:rStyle w:val="14"/>
        </w:rPr>
        <w:instrText xml:space="preserve"> </w:instrText>
      </w:r>
      <w:r>
        <w:instrText xml:space="preserve">HYPERLINK \l "_Toc137045975"</w:instrText>
      </w:r>
      <w:r>
        <w:rPr>
          <w:rStyle w:val="14"/>
        </w:rPr>
        <w:instrText xml:space="preserve"> </w:instrText>
      </w:r>
      <w:r>
        <w:rPr>
          <w:rStyle w:val="14"/>
        </w:rPr>
        <w:fldChar w:fldCharType="separate"/>
      </w:r>
      <w:r>
        <w:rPr>
          <w:rStyle w:val="14"/>
          <w:rFonts w:ascii="宋体" w:hAnsi="宋体" w:cs="宋体"/>
          <w:b/>
          <w:bCs/>
          <w:kern w:val="0"/>
        </w:rPr>
        <w:t>13.</w:t>
      </w:r>
      <w:r>
        <w:rPr>
          <w:rFonts w:ascii="Calibri" w:hAnsi="Calibri"/>
          <w:szCs w:val="22"/>
        </w:rPr>
        <w:tab/>
      </w:r>
      <w:r>
        <w:rPr>
          <w:rStyle w:val="14"/>
          <w:rFonts w:hint="eastAsia" w:ascii="宋体" w:hAnsi="宋体" w:cs="宋体"/>
          <w:b/>
          <w:kern w:val="0"/>
        </w:rPr>
        <w:t>如何取消网上缴存委托收款结算方式？</w:t>
      </w:r>
      <w:r>
        <w:tab/>
      </w:r>
      <w:r>
        <w:fldChar w:fldCharType="begin"/>
      </w:r>
      <w:r>
        <w:instrText xml:space="preserve"> PAGEREF _Toc137045975 \h </w:instrText>
      </w:r>
      <w:r>
        <w:fldChar w:fldCharType="separate"/>
      </w:r>
      <w:r>
        <w:t>9</w:t>
      </w:r>
      <w:r>
        <w:fldChar w:fldCharType="end"/>
      </w:r>
      <w:r>
        <w:rPr>
          <w:rStyle w:val="14"/>
        </w:rPr>
        <w:fldChar w:fldCharType="end"/>
      </w:r>
    </w:p>
    <w:p w14:paraId="0F04F967">
      <w:pPr>
        <w:pStyle w:val="8"/>
        <w:tabs>
          <w:tab w:val="right" w:leader="dot" w:pos="8296"/>
        </w:tabs>
        <w:rPr>
          <w:rFonts w:ascii="Calibri" w:hAnsi="Calibri"/>
          <w:szCs w:val="22"/>
        </w:rPr>
      </w:pPr>
      <w:r>
        <w:rPr>
          <w:rStyle w:val="14"/>
        </w:rPr>
        <w:fldChar w:fldCharType="begin"/>
      </w:r>
      <w:r>
        <w:rPr>
          <w:rStyle w:val="14"/>
        </w:rPr>
        <w:instrText xml:space="preserve"> </w:instrText>
      </w:r>
      <w:r>
        <w:instrText xml:space="preserve">HYPERLINK \l "_Toc137045976"</w:instrText>
      </w:r>
      <w:r>
        <w:rPr>
          <w:rStyle w:val="14"/>
        </w:rPr>
        <w:instrText xml:space="preserve"> </w:instrText>
      </w:r>
      <w:r>
        <w:rPr>
          <w:rStyle w:val="14"/>
        </w:rPr>
        <w:fldChar w:fldCharType="separate"/>
      </w:r>
      <w:r>
        <w:rPr>
          <w:rStyle w:val="14"/>
          <w:rFonts w:hint="eastAsia" w:ascii="宋体" w:hAnsi="宋体" w:cs="宋体"/>
          <w:b/>
          <w:bCs/>
        </w:rPr>
        <w:t>四、网上业务密码、用户名、证书变更</w:t>
      </w:r>
      <w:r>
        <w:tab/>
      </w:r>
      <w:r>
        <w:fldChar w:fldCharType="begin"/>
      </w:r>
      <w:r>
        <w:instrText xml:space="preserve"> PAGEREF _Toc137045976 \h </w:instrText>
      </w:r>
      <w:r>
        <w:fldChar w:fldCharType="separate"/>
      </w:r>
      <w:r>
        <w:t>9</w:t>
      </w:r>
      <w:r>
        <w:fldChar w:fldCharType="end"/>
      </w:r>
      <w:r>
        <w:rPr>
          <w:rStyle w:val="14"/>
        </w:rPr>
        <w:fldChar w:fldCharType="end"/>
      </w:r>
    </w:p>
    <w:p w14:paraId="19F755BC">
      <w:pPr>
        <w:pStyle w:val="9"/>
        <w:tabs>
          <w:tab w:val="right" w:leader="dot" w:pos="8296"/>
        </w:tabs>
        <w:rPr>
          <w:rFonts w:ascii="Calibri" w:hAnsi="Calibri"/>
          <w:szCs w:val="22"/>
        </w:rPr>
      </w:pPr>
      <w:r>
        <w:rPr>
          <w:rStyle w:val="14"/>
        </w:rPr>
        <w:fldChar w:fldCharType="begin"/>
      </w:r>
      <w:r>
        <w:rPr>
          <w:rStyle w:val="14"/>
        </w:rPr>
        <w:instrText xml:space="preserve"> </w:instrText>
      </w:r>
      <w:r>
        <w:instrText xml:space="preserve">HYPERLINK \l "_Toc137045977"</w:instrText>
      </w:r>
      <w:r>
        <w:rPr>
          <w:rStyle w:val="14"/>
        </w:rPr>
        <w:instrText xml:space="preserve"> </w:instrText>
      </w:r>
      <w:r>
        <w:rPr>
          <w:rStyle w:val="14"/>
        </w:rPr>
        <w:fldChar w:fldCharType="separate"/>
      </w:r>
      <w:r>
        <w:rPr>
          <w:rStyle w:val="14"/>
          <w:b/>
          <w:bCs/>
        </w:rPr>
        <w:t>1.</w:t>
      </w:r>
      <w:r>
        <w:rPr>
          <w:rStyle w:val="14"/>
          <w:rFonts w:hint="eastAsia"/>
          <w:b/>
          <w:bCs/>
        </w:rPr>
        <w:t>如果用户名或密码遗忘，重置用户名或密码的流程是什么？</w:t>
      </w:r>
      <w:r>
        <w:tab/>
      </w:r>
      <w:r>
        <w:fldChar w:fldCharType="begin"/>
      </w:r>
      <w:r>
        <w:instrText xml:space="preserve"> PAGEREF _Toc137045977 \h </w:instrText>
      </w:r>
      <w:r>
        <w:fldChar w:fldCharType="separate"/>
      </w:r>
      <w:r>
        <w:t>9</w:t>
      </w:r>
      <w:r>
        <w:fldChar w:fldCharType="end"/>
      </w:r>
      <w:r>
        <w:rPr>
          <w:rStyle w:val="14"/>
        </w:rPr>
        <w:fldChar w:fldCharType="end"/>
      </w:r>
    </w:p>
    <w:p w14:paraId="52C3EFFA">
      <w:pPr>
        <w:pStyle w:val="9"/>
        <w:tabs>
          <w:tab w:val="right" w:leader="dot" w:pos="8296"/>
        </w:tabs>
        <w:rPr>
          <w:rFonts w:ascii="Calibri" w:hAnsi="Calibri"/>
          <w:szCs w:val="22"/>
        </w:rPr>
      </w:pPr>
      <w:r>
        <w:rPr>
          <w:rStyle w:val="14"/>
        </w:rPr>
        <w:fldChar w:fldCharType="begin"/>
      </w:r>
      <w:r>
        <w:rPr>
          <w:rStyle w:val="14"/>
        </w:rPr>
        <w:instrText xml:space="preserve"> </w:instrText>
      </w:r>
      <w:r>
        <w:instrText xml:space="preserve">HYPERLINK \l "_Toc137045978"</w:instrText>
      </w:r>
      <w:r>
        <w:rPr>
          <w:rStyle w:val="14"/>
        </w:rPr>
        <w:instrText xml:space="preserve"> </w:instrText>
      </w:r>
      <w:r>
        <w:rPr>
          <w:rStyle w:val="14"/>
        </w:rPr>
        <w:fldChar w:fldCharType="separate"/>
      </w:r>
      <w:r>
        <w:rPr>
          <w:rStyle w:val="14"/>
          <w:b/>
          <w:bCs/>
        </w:rPr>
        <w:t>2.</w:t>
      </w:r>
      <w:r>
        <w:rPr>
          <w:rStyle w:val="14"/>
          <w:rFonts w:hint="eastAsia"/>
          <w:b/>
          <w:bCs/>
        </w:rPr>
        <w:t>用户连续</w:t>
      </w:r>
      <w:r>
        <w:rPr>
          <w:rStyle w:val="14"/>
          <w:b/>
          <w:bCs/>
        </w:rPr>
        <w:t>8</w:t>
      </w:r>
      <w:r>
        <w:rPr>
          <w:rStyle w:val="14"/>
          <w:rFonts w:hint="eastAsia"/>
          <w:b/>
          <w:bCs/>
        </w:rPr>
        <w:t>次输错</w:t>
      </w:r>
      <w:r>
        <w:rPr>
          <w:rStyle w:val="14"/>
          <w:b/>
          <w:bCs/>
        </w:rPr>
        <w:t>PIN</w:t>
      </w:r>
      <w:r>
        <w:rPr>
          <w:rStyle w:val="14"/>
          <w:rFonts w:hint="eastAsia"/>
          <w:b/>
          <w:bCs/>
        </w:rPr>
        <w:t>码后无法登录公积金网上业务系统，如何处理？</w:t>
      </w:r>
      <w:r>
        <w:tab/>
      </w:r>
      <w:r>
        <w:fldChar w:fldCharType="begin"/>
      </w:r>
      <w:r>
        <w:instrText xml:space="preserve"> PAGEREF _Toc137045978 \h </w:instrText>
      </w:r>
      <w:r>
        <w:fldChar w:fldCharType="separate"/>
      </w:r>
      <w:r>
        <w:t>9</w:t>
      </w:r>
      <w:r>
        <w:fldChar w:fldCharType="end"/>
      </w:r>
      <w:r>
        <w:rPr>
          <w:rStyle w:val="14"/>
        </w:rPr>
        <w:fldChar w:fldCharType="end"/>
      </w:r>
    </w:p>
    <w:p w14:paraId="77C55787">
      <w:pPr>
        <w:pStyle w:val="9"/>
        <w:tabs>
          <w:tab w:val="right" w:leader="dot" w:pos="8296"/>
        </w:tabs>
        <w:rPr>
          <w:rFonts w:ascii="Calibri" w:hAnsi="Calibri"/>
          <w:szCs w:val="22"/>
        </w:rPr>
      </w:pPr>
      <w:r>
        <w:rPr>
          <w:rStyle w:val="14"/>
        </w:rPr>
        <w:fldChar w:fldCharType="begin"/>
      </w:r>
      <w:r>
        <w:rPr>
          <w:rStyle w:val="14"/>
        </w:rPr>
        <w:instrText xml:space="preserve"> </w:instrText>
      </w:r>
      <w:r>
        <w:instrText xml:space="preserve">HYPERLINK \l "_Toc137045979"</w:instrText>
      </w:r>
      <w:r>
        <w:rPr>
          <w:rStyle w:val="14"/>
        </w:rPr>
        <w:instrText xml:space="preserve"> </w:instrText>
      </w:r>
      <w:r>
        <w:rPr>
          <w:rStyle w:val="14"/>
        </w:rPr>
        <w:fldChar w:fldCharType="separate"/>
      </w:r>
      <w:r>
        <w:rPr>
          <w:rStyle w:val="14"/>
          <w:rFonts w:ascii="宋体" w:hAnsi="宋体" w:cs="宋体"/>
          <w:b/>
        </w:rPr>
        <w:t>3.</w:t>
      </w:r>
      <w:r>
        <w:rPr>
          <w:rStyle w:val="14"/>
          <w:rFonts w:hint="eastAsia" w:ascii="宋体" w:hAnsi="宋体" w:cs="宋体"/>
          <w:b/>
        </w:rPr>
        <w:t>单位办理网上业务用户变更须带哪些资料？</w:t>
      </w:r>
      <w:r>
        <w:tab/>
      </w:r>
      <w:r>
        <w:fldChar w:fldCharType="begin"/>
      </w:r>
      <w:r>
        <w:instrText xml:space="preserve"> PAGEREF _Toc137045979 \h </w:instrText>
      </w:r>
      <w:r>
        <w:fldChar w:fldCharType="separate"/>
      </w:r>
      <w:r>
        <w:t>9</w:t>
      </w:r>
      <w:r>
        <w:fldChar w:fldCharType="end"/>
      </w:r>
      <w:r>
        <w:rPr>
          <w:rStyle w:val="14"/>
        </w:rPr>
        <w:fldChar w:fldCharType="end"/>
      </w:r>
    </w:p>
    <w:p w14:paraId="09D79DBF">
      <w:pPr>
        <w:pStyle w:val="9"/>
        <w:tabs>
          <w:tab w:val="right" w:leader="dot" w:pos="8296"/>
        </w:tabs>
        <w:rPr>
          <w:rFonts w:ascii="Calibri" w:hAnsi="Calibri"/>
          <w:szCs w:val="22"/>
        </w:rPr>
      </w:pPr>
      <w:r>
        <w:rPr>
          <w:rStyle w:val="14"/>
        </w:rPr>
        <w:fldChar w:fldCharType="begin"/>
      </w:r>
      <w:r>
        <w:rPr>
          <w:rStyle w:val="14"/>
        </w:rPr>
        <w:instrText xml:space="preserve"> </w:instrText>
      </w:r>
      <w:r>
        <w:instrText xml:space="preserve">HYPERLINK \l "_Toc137045980"</w:instrText>
      </w:r>
      <w:r>
        <w:rPr>
          <w:rStyle w:val="14"/>
        </w:rPr>
        <w:instrText xml:space="preserve"> </w:instrText>
      </w:r>
      <w:r>
        <w:rPr>
          <w:rStyle w:val="14"/>
        </w:rPr>
        <w:fldChar w:fldCharType="separate"/>
      </w:r>
      <w:r>
        <w:rPr>
          <w:rStyle w:val="14"/>
          <w:rFonts w:ascii="宋体" w:hAnsi="宋体" w:cs="宋体"/>
          <w:b/>
        </w:rPr>
        <w:t>4.</w:t>
      </w:r>
      <w:r>
        <w:rPr>
          <w:rStyle w:val="14"/>
          <w:rFonts w:hint="eastAsia" w:ascii="宋体" w:hAnsi="宋体" w:cs="宋体"/>
          <w:b/>
        </w:rPr>
        <w:t>变更操作员信息或重置用户名及密码的手续办理完毕，缴存单位应留存哪些资料？</w:t>
      </w:r>
      <w:r>
        <w:tab/>
      </w:r>
      <w:r>
        <w:fldChar w:fldCharType="begin"/>
      </w:r>
      <w:r>
        <w:instrText xml:space="preserve"> PAGEREF _Toc137045980 \h </w:instrText>
      </w:r>
      <w:r>
        <w:fldChar w:fldCharType="separate"/>
      </w:r>
      <w:r>
        <w:t>9</w:t>
      </w:r>
      <w:r>
        <w:fldChar w:fldCharType="end"/>
      </w:r>
      <w:r>
        <w:rPr>
          <w:rStyle w:val="14"/>
        </w:rPr>
        <w:fldChar w:fldCharType="end"/>
      </w:r>
    </w:p>
    <w:p w14:paraId="38927FB9">
      <w:pPr>
        <w:pStyle w:val="9"/>
        <w:tabs>
          <w:tab w:val="right" w:leader="dot" w:pos="8296"/>
        </w:tabs>
        <w:rPr>
          <w:rFonts w:ascii="Calibri" w:hAnsi="Calibri"/>
          <w:szCs w:val="22"/>
        </w:rPr>
      </w:pPr>
      <w:r>
        <w:rPr>
          <w:rStyle w:val="14"/>
        </w:rPr>
        <w:fldChar w:fldCharType="begin"/>
      </w:r>
      <w:r>
        <w:rPr>
          <w:rStyle w:val="14"/>
        </w:rPr>
        <w:instrText xml:space="preserve"> </w:instrText>
      </w:r>
      <w:r>
        <w:instrText xml:space="preserve">HYPERLINK \l "_Toc137045981"</w:instrText>
      </w:r>
      <w:r>
        <w:rPr>
          <w:rStyle w:val="14"/>
        </w:rPr>
        <w:instrText xml:space="preserve"> </w:instrText>
      </w:r>
      <w:r>
        <w:rPr>
          <w:rStyle w:val="14"/>
        </w:rPr>
        <w:fldChar w:fldCharType="separate"/>
      </w:r>
      <w:r>
        <w:rPr>
          <w:rStyle w:val="14"/>
          <w:rFonts w:ascii="宋体" w:hAnsi="宋体" w:cs="宋体"/>
          <w:b/>
        </w:rPr>
        <w:t>5.</w:t>
      </w:r>
      <w:r>
        <w:rPr>
          <w:rStyle w:val="14"/>
          <w:rFonts w:hint="eastAsia" w:ascii="宋体" w:hAnsi="宋体" w:cs="宋体"/>
          <w:b/>
        </w:rPr>
        <w:t>一个单位能有几个安全密码证书？</w:t>
      </w:r>
      <w:r>
        <w:tab/>
      </w:r>
      <w:r>
        <w:fldChar w:fldCharType="begin"/>
      </w:r>
      <w:r>
        <w:instrText xml:space="preserve"> PAGEREF _Toc137045981 \h </w:instrText>
      </w:r>
      <w:r>
        <w:fldChar w:fldCharType="separate"/>
      </w:r>
      <w:r>
        <w:t>10</w:t>
      </w:r>
      <w:r>
        <w:fldChar w:fldCharType="end"/>
      </w:r>
      <w:r>
        <w:rPr>
          <w:rStyle w:val="14"/>
        </w:rPr>
        <w:fldChar w:fldCharType="end"/>
      </w:r>
    </w:p>
    <w:p w14:paraId="5362573D">
      <w:pPr>
        <w:jc w:val="center"/>
        <w:rPr>
          <w:rFonts w:hint="eastAsia" w:ascii="宋体" w:hAnsi="宋体"/>
          <w:szCs w:val="28"/>
        </w:rPr>
      </w:pPr>
      <w:r>
        <w:rPr>
          <w:rFonts w:ascii="宋体" w:hAnsi="宋体"/>
          <w:szCs w:val="28"/>
        </w:rPr>
        <w:fldChar w:fldCharType="end"/>
      </w:r>
    </w:p>
    <w:p w14:paraId="34F773FB">
      <w:pPr>
        <w:jc w:val="center"/>
        <w:rPr>
          <w:rFonts w:hint="eastAsia" w:ascii="宋体" w:hAnsi="宋体"/>
          <w:szCs w:val="28"/>
        </w:rPr>
      </w:pPr>
    </w:p>
    <w:p w14:paraId="65355185">
      <w:pPr>
        <w:jc w:val="center"/>
        <w:rPr>
          <w:rFonts w:hint="eastAsia" w:ascii="宋体" w:hAnsi="宋体"/>
          <w:szCs w:val="28"/>
        </w:rPr>
      </w:pPr>
    </w:p>
    <w:p w14:paraId="72FA2F57">
      <w:pPr>
        <w:jc w:val="center"/>
        <w:rPr>
          <w:rFonts w:hint="eastAsia" w:ascii="宋体" w:hAnsi="宋体"/>
          <w:szCs w:val="28"/>
        </w:rPr>
      </w:pPr>
    </w:p>
    <w:p w14:paraId="5C69FDD3">
      <w:pPr>
        <w:jc w:val="center"/>
        <w:rPr>
          <w:rFonts w:hint="eastAsia" w:ascii="宋体" w:hAnsi="宋体"/>
          <w:szCs w:val="28"/>
        </w:rPr>
      </w:pPr>
    </w:p>
    <w:p w14:paraId="1A2CAD8A">
      <w:pPr>
        <w:jc w:val="center"/>
        <w:rPr>
          <w:rFonts w:hint="eastAsia" w:ascii="宋体" w:hAnsi="宋体"/>
          <w:szCs w:val="28"/>
        </w:rPr>
      </w:pPr>
    </w:p>
    <w:p w14:paraId="33ED223F">
      <w:pPr>
        <w:jc w:val="center"/>
        <w:rPr>
          <w:rFonts w:hint="eastAsia" w:ascii="宋体" w:hAnsi="宋体"/>
          <w:szCs w:val="28"/>
        </w:rPr>
      </w:pPr>
    </w:p>
    <w:p w14:paraId="75086F75">
      <w:pPr>
        <w:jc w:val="center"/>
        <w:rPr>
          <w:rFonts w:hint="eastAsia" w:ascii="宋体" w:hAnsi="宋体"/>
          <w:szCs w:val="28"/>
        </w:rPr>
      </w:pPr>
    </w:p>
    <w:p w14:paraId="793F923A">
      <w:pPr>
        <w:jc w:val="center"/>
        <w:rPr>
          <w:rFonts w:hint="eastAsia" w:ascii="宋体" w:hAnsi="宋体"/>
          <w:szCs w:val="28"/>
        </w:rPr>
      </w:pPr>
    </w:p>
    <w:p w14:paraId="4BEFF1D6">
      <w:pPr>
        <w:jc w:val="center"/>
        <w:rPr>
          <w:rFonts w:hint="eastAsia" w:ascii="宋体" w:hAnsi="宋体"/>
          <w:szCs w:val="28"/>
        </w:rPr>
      </w:pPr>
    </w:p>
    <w:p w14:paraId="1459FE0E">
      <w:pPr>
        <w:jc w:val="center"/>
        <w:rPr>
          <w:rFonts w:hint="eastAsia" w:ascii="宋体" w:hAnsi="宋体"/>
          <w:szCs w:val="28"/>
        </w:rPr>
      </w:pPr>
    </w:p>
    <w:p w14:paraId="4B33E737">
      <w:pPr>
        <w:jc w:val="center"/>
        <w:rPr>
          <w:rFonts w:hint="eastAsia" w:ascii="宋体" w:hAnsi="宋体"/>
          <w:szCs w:val="28"/>
        </w:rPr>
      </w:pPr>
    </w:p>
    <w:p w14:paraId="59AEF430">
      <w:pPr>
        <w:jc w:val="center"/>
        <w:rPr>
          <w:rFonts w:hint="eastAsia" w:ascii="宋体" w:hAnsi="宋体"/>
          <w:szCs w:val="28"/>
        </w:rPr>
      </w:pPr>
    </w:p>
    <w:p w14:paraId="2EE01469">
      <w:pPr>
        <w:jc w:val="center"/>
        <w:rPr>
          <w:rFonts w:hint="eastAsia" w:ascii="宋体" w:hAnsi="宋体"/>
          <w:szCs w:val="28"/>
        </w:rPr>
      </w:pPr>
    </w:p>
    <w:p w14:paraId="57057A86">
      <w:pPr>
        <w:jc w:val="center"/>
        <w:rPr>
          <w:rFonts w:hint="eastAsia" w:ascii="宋体" w:hAnsi="宋体"/>
          <w:szCs w:val="28"/>
        </w:rPr>
      </w:pPr>
    </w:p>
    <w:p w14:paraId="511ACF84">
      <w:pPr>
        <w:jc w:val="center"/>
        <w:rPr>
          <w:rFonts w:hint="eastAsia" w:ascii="宋体" w:hAnsi="宋体"/>
          <w:szCs w:val="28"/>
        </w:rPr>
      </w:pPr>
    </w:p>
    <w:p w14:paraId="30E7B9E8">
      <w:pPr>
        <w:jc w:val="center"/>
        <w:rPr>
          <w:rFonts w:hint="eastAsia" w:ascii="宋体" w:hAnsi="宋体"/>
          <w:szCs w:val="28"/>
        </w:rPr>
      </w:pPr>
    </w:p>
    <w:p w14:paraId="25B81668">
      <w:pPr>
        <w:jc w:val="center"/>
        <w:rPr>
          <w:rFonts w:hint="eastAsia" w:ascii="宋体" w:hAnsi="宋体"/>
          <w:b/>
          <w:sz w:val="28"/>
          <w:szCs w:val="28"/>
        </w:rPr>
      </w:pPr>
    </w:p>
    <w:p w14:paraId="47F22EF3">
      <w:pPr>
        <w:jc w:val="center"/>
        <w:rPr>
          <w:rFonts w:hint="eastAsia" w:ascii="宋体" w:hAnsi="宋体"/>
          <w:b/>
          <w:sz w:val="28"/>
          <w:szCs w:val="28"/>
        </w:rPr>
      </w:pPr>
    </w:p>
    <w:p w14:paraId="262E2BF4">
      <w:pPr>
        <w:jc w:val="center"/>
        <w:outlineLvl w:val="0"/>
        <w:rPr>
          <w:rFonts w:hint="eastAsia" w:ascii="宋体" w:hAnsi="宋体"/>
          <w:b/>
          <w:sz w:val="32"/>
          <w:szCs w:val="32"/>
        </w:rPr>
      </w:pPr>
      <w:bookmarkStart w:id="0" w:name="_Toc137045932"/>
      <w:r>
        <w:rPr>
          <w:rFonts w:hint="eastAsia" w:ascii="宋体" w:hAnsi="宋体"/>
          <w:b/>
          <w:sz w:val="32"/>
          <w:szCs w:val="32"/>
        </w:rPr>
        <w:t>一、</w:t>
      </w:r>
      <w:r>
        <w:rPr>
          <w:rFonts w:hint="eastAsia" w:ascii="宋体" w:hAnsi="宋体"/>
          <w:b/>
          <w:sz w:val="32"/>
          <w:szCs w:val="32"/>
          <w:lang w:eastAsia="zh-CN"/>
        </w:rPr>
        <w:t>登录问题</w:t>
      </w:r>
      <w:bookmarkEnd w:id="0"/>
    </w:p>
    <w:p w14:paraId="56DE1BA6">
      <w:pPr>
        <w:pStyle w:val="10"/>
        <w:numPr>
          <w:ilvl w:val="0"/>
          <w:numId w:val="1"/>
        </w:numPr>
        <w:spacing w:before="0" w:beforeAutospacing="0" w:after="0" w:afterAutospacing="0" w:line="375" w:lineRule="atLeast"/>
        <w:ind w:left="0" w:firstLine="0"/>
        <w:outlineLvl w:val="1"/>
        <w:rPr>
          <w:rFonts w:hint="eastAsia"/>
          <w:color w:val="000000"/>
        </w:rPr>
      </w:pPr>
      <w:bookmarkStart w:id="1" w:name="_Toc137045933"/>
      <w:r>
        <w:rPr>
          <w:rFonts w:hint="eastAsia"/>
          <w:b/>
          <w:bCs/>
          <w:color w:val="000000"/>
        </w:rPr>
        <w:t>网上业务操作系统及浏览器推荐配置</w:t>
      </w:r>
      <w:r>
        <w:rPr>
          <w:rFonts w:hint="eastAsia"/>
          <w:color w:val="000000"/>
        </w:rPr>
        <w:t>？</w:t>
      </w:r>
      <w:bookmarkEnd w:id="1"/>
    </w:p>
    <w:p w14:paraId="4BDD66B4">
      <w:pPr>
        <w:pStyle w:val="10"/>
        <w:spacing w:before="0" w:beforeAutospacing="0" w:after="0" w:afterAutospacing="0" w:line="375" w:lineRule="atLeast"/>
        <w:ind w:firstLine="360" w:firstLineChars="150"/>
        <w:rPr>
          <w:rFonts w:hint="eastAsia"/>
          <w:color w:val="000000"/>
        </w:rPr>
      </w:pPr>
      <w:r>
        <w:rPr>
          <w:rFonts w:hint="eastAsia"/>
          <w:color w:val="000000"/>
        </w:rPr>
        <w:t>目前网上业务系统适用基于Windows32位操作系统的PC，推荐操作系统类型：</w:t>
      </w:r>
      <w:r>
        <w:rPr>
          <w:color w:val="000000"/>
        </w:rPr>
        <w:t xml:space="preserve"> Windows</w:t>
      </w:r>
      <w:r>
        <w:rPr>
          <w:rFonts w:hint="eastAsia"/>
          <w:color w:val="000000"/>
        </w:rPr>
        <w:t xml:space="preserve"> 7及以上，推荐浏览器：谷歌浏览器。</w:t>
      </w:r>
    </w:p>
    <w:p w14:paraId="4C6E5DD6">
      <w:pPr>
        <w:pStyle w:val="10"/>
        <w:spacing w:before="0" w:beforeAutospacing="0" w:after="0" w:afterAutospacing="0" w:line="375" w:lineRule="atLeast"/>
        <w:rPr>
          <w:rFonts w:hint="eastAsia"/>
          <w:color w:val="000000"/>
        </w:rPr>
      </w:pPr>
      <w:bookmarkStart w:id="61" w:name="_GoBack"/>
      <w:bookmarkEnd w:id="61"/>
    </w:p>
    <w:p w14:paraId="749FDFBB">
      <w:pPr>
        <w:pStyle w:val="10"/>
        <w:numPr>
          <w:ilvl w:val="0"/>
          <w:numId w:val="1"/>
        </w:numPr>
        <w:adjustRightInd w:val="0"/>
        <w:spacing w:before="0" w:beforeAutospacing="0" w:after="0" w:afterAutospacing="0"/>
        <w:ind w:left="0" w:firstLine="0"/>
        <w:outlineLvl w:val="1"/>
        <w:rPr>
          <w:rFonts w:hint="eastAsia"/>
          <w:b/>
          <w:bCs/>
          <w:color w:val="000000"/>
        </w:rPr>
      </w:pPr>
      <w:bookmarkStart w:id="2" w:name="_Toc137045935"/>
      <w:r>
        <w:rPr>
          <w:rFonts w:hint="eastAsia"/>
          <w:b/>
          <w:bCs/>
          <w:color w:val="000000"/>
        </w:rPr>
        <w:t>如果网银登录，提示“用户不存在或用户类型错误”</w:t>
      </w:r>
      <w:r>
        <w:rPr>
          <w:rFonts w:hint="eastAsia"/>
          <w:b/>
          <w:bCs/>
          <w:color w:val="000000"/>
          <w:lang w:eastAsia="zh-CN"/>
        </w:rPr>
        <w:t>，</w:t>
      </w:r>
      <w:r>
        <w:rPr>
          <w:rFonts w:hint="eastAsia"/>
          <w:b/>
          <w:bCs/>
          <w:color w:val="000000"/>
        </w:rPr>
        <w:t>这个问题怎么解决？</w:t>
      </w:r>
      <w:bookmarkEnd w:id="2"/>
      <w:r>
        <w:rPr>
          <w:rFonts w:hint="eastAsia"/>
          <w:color w:val="000000"/>
        </w:rPr>
        <w:t xml:space="preserve">    </w:t>
      </w:r>
      <w:r>
        <w:rPr>
          <w:rFonts w:hint="eastAsia"/>
          <w:b/>
          <w:bCs/>
          <w:color w:val="000000"/>
        </w:rPr>
        <w:t xml:space="preserve">  </w:t>
      </w:r>
    </w:p>
    <w:p w14:paraId="64409E55">
      <w:pPr>
        <w:pStyle w:val="10"/>
        <w:spacing w:before="0" w:beforeAutospacing="0" w:after="0" w:afterAutospacing="0"/>
        <w:ind w:firstLine="120" w:firstLineChars="50"/>
        <w:rPr>
          <w:rFonts w:hint="eastAsia"/>
          <w:color w:val="000000"/>
        </w:rPr>
      </w:pPr>
      <w:r>
        <w:rPr>
          <w:rFonts w:hint="eastAsia"/>
          <w:color w:val="000000"/>
        </w:rPr>
        <w:t>用户登录时输入的登录用户名有误，需重新输入，用户每天有5次机会可以尝试</w:t>
      </w:r>
      <w:r>
        <w:rPr>
          <w:rFonts w:hint="eastAsia"/>
          <w:color w:val="000000"/>
          <w:lang w:eastAsia="zh-CN"/>
        </w:rPr>
        <w:t>登录系统</w:t>
      </w:r>
      <w:r>
        <w:rPr>
          <w:rFonts w:hint="eastAsia"/>
          <w:color w:val="000000"/>
        </w:rPr>
        <w:t>，输错密码超过6次后，</w:t>
      </w:r>
      <w:r>
        <w:rPr>
          <w:rFonts w:hint="eastAsia"/>
          <w:color w:val="000000"/>
          <w:lang w:eastAsia="zh-CN"/>
        </w:rPr>
        <w:t>用户登录</w:t>
      </w:r>
      <w:r>
        <w:rPr>
          <w:rFonts w:hint="eastAsia"/>
          <w:color w:val="000000"/>
        </w:rPr>
        <w:t>当天被冻结，可第二天再尝试登录。</w:t>
      </w:r>
    </w:p>
    <w:p w14:paraId="54A72ADB">
      <w:pPr>
        <w:pStyle w:val="10"/>
        <w:adjustRightInd w:val="0"/>
        <w:spacing w:before="0" w:beforeAutospacing="0" w:after="0" w:afterAutospacing="0"/>
        <w:ind w:firstLine="240" w:firstLineChars="100"/>
        <w:rPr>
          <w:rFonts w:hint="eastAsia" w:cs="Times New Roman"/>
          <w:kern w:val="2"/>
        </w:rPr>
      </w:pPr>
    </w:p>
    <w:p w14:paraId="22F53B75">
      <w:pPr>
        <w:pStyle w:val="10"/>
        <w:numPr>
          <w:ilvl w:val="0"/>
          <w:numId w:val="1"/>
        </w:numPr>
        <w:spacing w:before="0" w:beforeAutospacing="0" w:after="0" w:afterAutospacing="0"/>
        <w:ind w:left="0" w:firstLine="0"/>
        <w:outlineLvl w:val="1"/>
        <w:rPr>
          <w:rFonts w:hint="eastAsia"/>
          <w:b/>
          <w:bCs/>
          <w:color w:val="000000"/>
        </w:rPr>
      </w:pPr>
      <w:bookmarkStart w:id="3" w:name="_Toc137045936"/>
      <w:r>
        <w:rPr>
          <w:rFonts w:hint="eastAsia"/>
          <w:b/>
          <w:color w:val="000000"/>
        </w:rPr>
        <w:t>用户登录时，系统报错“登</w:t>
      </w:r>
      <w:r>
        <w:rPr>
          <w:rFonts w:hint="eastAsia"/>
          <w:b/>
          <w:color w:val="000000"/>
          <w:lang w:eastAsia="zh-CN"/>
        </w:rPr>
        <w:t>录</w:t>
      </w:r>
      <w:r>
        <w:rPr>
          <w:rFonts w:hint="eastAsia"/>
          <w:b/>
          <w:color w:val="000000"/>
        </w:rPr>
        <w:t>密码错误”，是什么意思？</w:t>
      </w:r>
      <w:bookmarkEnd w:id="3"/>
    </w:p>
    <w:p w14:paraId="070FCE0F">
      <w:pPr>
        <w:pStyle w:val="10"/>
        <w:spacing w:before="0" w:beforeAutospacing="0" w:after="0" w:afterAutospacing="0"/>
        <w:rPr>
          <w:rFonts w:hint="eastAsia"/>
          <w:color w:val="000000"/>
        </w:rPr>
      </w:pPr>
      <w:r>
        <w:rPr>
          <w:rFonts w:hint="eastAsia"/>
          <w:color w:val="000000"/>
        </w:rPr>
        <w:t xml:space="preserve">   用户登录时输入的登录密码有误，需重新输入，用户每天有5次机会可以尝试</w:t>
      </w:r>
      <w:r>
        <w:rPr>
          <w:rFonts w:hint="eastAsia"/>
          <w:color w:val="000000"/>
          <w:lang w:eastAsia="zh-CN"/>
        </w:rPr>
        <w:t>登录系统</w:t>
      </w:r>
      <w:r>
        <w:rPr>
          <w:rFonts w:hint="eastAsia"/>
          <w:color w:val="000000"/>
        </w:rPr>
        <w:t>，输错密码超过6次后，</w:t>
      </w:r>
      <w:r>
        <w:rPr>
          <w:rFonts w:hint="eastAsia"/>
          <w:color w:val="000000"/>
          <w:lang w:eastAsia="zh-CN"/>
        </w:rPr>
        <w:t>用户登录</w:t>
      </w:r>
      <w:r>
        <w:rPr>
          <w:rFonts w:hint="eastAsia"/>
          <w:color w:val="000000"/>
        </w:rPr>
        <w:t>当天被冻结，可第二天再尝试登录。</w:t>
      </w:r>
    </w:p>
    <w:p w14:paraId="04C06425">
      <w:pPr>
        <w:pStyle w:val="10"/>
        <w:spacing w:before="0" w:beforeAutospacing="0" w:after="0" w:afterAutospacing="0" w:line="375" w:lineRule="atLeast"/>
        <w:rPr>
          <w:rFonts w:hint="eastAsia"/>
          <w:color w:val="000000"/>
        </w:rPr>
      </w:pPr>
    </w:p>
    <w:p w14:paraId="367CFCC5">
      <w:pPr>
        <w:pStyle w:val="10"/>
        <w:numPr>
          <w:ilvl w:val="0"/>
          <w:numId w:val="1"/>
        </w:numPr>
        <w:spacing w:before="0" w:beforeAutospacing="0" w:after="0" w:afterAutospacing="0" w:line="375" w:lineRule="atLeast"/>
        <w:ind w:left="0" w:firstLine="0"/>
        <w:outlineLvl w:val="1"/>
        <w:rPr>
          <w:rFonts w:hint="eastAsia"/>
          <w:b/>
          <w:color w:val="000000"/>
        </w:rPr>
      </w:pPr>
      <w:bookmarkStart w:id="4" w:name="_Toc137045937"/>
      <w:r>
        <w:rPr>
          <w:rFonts w:hint="eastAsia"/>
          <w:b/>
          <w:color w:val="000000"/>
        </w:rPr>
        <w:t>用户登录时，系统报错“用户已暂时冻结”，是什么意思？</w:t>
      </w:r>
      <w:bookmarkEnd w:id="4"/>
    </w:p>
    <w:p w14:paraId="72584DBC">
      <w:pPr>
        <w:pStyle w:val="10"/>
        <w:spacing w:before="0" w:beforeAutospacing="0" w:after="0" w:afterAutospacing="0" w:line="375" w:lineRule="atLeast"/>
        <w:rPr>
          <w:rFonts w:hint="eastAsia"/>
          <w:color w:val="000000"/>
        </w:rPr>
      </w:pPr>
      <w:r>
        <w:rPr>
          <w:rFonts w:hint="eastAsia"/>
          <w:color w:val="000000"/>
        </w:rPr>
        <w:t xml:space="preserve">   用户登录系统时输错密码超过6次，系统于当日暂时冻结该用户。可第二天再尝试登录。</w:t>
      </w:r>
    </w:p>
    <w:p w14:paraId="42010584">
      <w:pPr>
        <w:pStyle w:val="10"/>
        <w:spacing w:before="0" w:beforeAutospacing="0" w:after="0" w:afterAutospacing="0" w:line="375" w:lineRule="atLeast"/>
        <w:rPr>
          <w:rFonts w:hint="eastAsia"/>
          <w:color w:val="000000"/>
        </w:rPr>
      </w:pPr>
    </w:p>
    <w:p w14:paraId="1B2CE0C7">
      <w:pPr>
        <w:pStyle w:val="10"/>
        <w:numPr>
          <w:ilvl w:val="0"/>
          <w:numId w:val="1"/>
        </w:numPr>
        <w:spacing w:before="0" w:beforeAutospacing="0" w:after="0" w:afterAutospacing="0" w:line="375" w:lineRule="atLeast"/>
        <w:ind w:left="0" w:firstLine="0"/>
        <w:outlineLvl w:val="1"/>
        <w:rPr>
          <w:rFonts w:hint="eastAsia"/>
          <w:b/>
          <w:color w:val="000000"/>
        </w:rPr>
      </w:pPr>
      <w:bookmarkStart w:id="5" w:name="_Toc137045938"/>
      <w:r>
        <w:rPr>
          <w:rFonts w:hint="eastAsia"/>
          <w:b/>
          <w:color w:val="000000"/>
        </w:rPr>
        <w:t>单位的两名网银操作员是否可以设置相同的登录用户名？</w:t>
      </w:r>
      <w:bookmarkEnd w:id="5"/>
      <w:bookmarkStart w:id="6" w:name="_Toc80213834"/>
    </w:p>
    <w:p w14:paraId="09D3C632">
      <w:pPr>
        <w:pStyle w:val="10"/>
        <w:spacing w:before="0" w:beforeAutospacing="0" w:after="0" w:afterAutospacing="0" w:line="375" w:lineRule="atLeast"/>
        <w:ind w:firstLine="360" w:firstLineChars="150"/>
        <w:rPr>
          <w:rFonts w:hint="eastAsia"/>
          <w:color w:val="000000"/>
        </w:rPr>
      </w:pPr>
      <w:r>
        <w:rPr>
          <w:rFonts w:hint="eastAsia"/>
          <w:color w:val="000000"/>
        </w:rPr>
        <w:t>不可以。</w:t>
      </w:r>
    </w:p>
    <w:p w14:paraId="0C7E6B06">
      <w:pPr>
        <w:pStyle w:val="10"/>
        <w:spacing w:before="0" w:beforeAutospacing="0" w:after="0" w:afterAutospacing="0" w:line="375" w:lineRule="atLeast"/>
        <w:rPr>
          <w:rFonts w:hint="eastAsia"/>
          <w:b/>
          <w:bCs/>
          <w:color w:val="000000"/>
        </w:rPr>
      </w:pPr>
    </w:p>
    <w:bookmarkEnd w:id="6"/>
    <w:p w14:paraId="1AF5E406">
      <w:pPr>
        <w:pStyle w:val="17"/>
        <w:numPr>
          <w:ilvl w:val="0"/>
          <w:numId w:val="1"/>
        </w:numPr>
        <w:ind w:left="0" w:firstLine="0" w:firstLineChars="0"/>
        <w:outlineLvl w:val="1"/>
        <w:rPr>
          <w:rFonts w:hint="eastAsia" w:ascii="宋体" w:hAnsi="宋体" w:cs="宋体"/>
          <w:b/>
          <w:color w:val="000000"/>
          <w:kern w:val="0"/>
          <w:sz w:val="24"/>
          <w:szCs w:val="24"/>
        </w:rPr>
      </w:pPr>
      <w:bookmarkStart w:id="7" w:name="_Toc137045939"/>
      <w:r>
        <w:rPr>
          <w:rFonts w:hint="eastAsia" w:ascii="宋体" w:hAnsi="宋体" w:cs="宋体"/>
          <w:b/>
          <w:color w:val="000000"/>
          <w:kern w:val="0"/>
          <w:sz w:val="24"/>
          <w:szCs w:val="24"/>
        </w:rPr>
        <w:t>登录时提示“签名失败，请确认签名控件，根证书已被导入”，这个问题怎么解决？</w:t>
      </w:r>
      <w:bookmarkEnd w:id="7"/>
    </w:p>
    <w:p w14:paraId="30D7D074">
      <w:pPr>
        <w:pStyle w:val="17"/>
        <w:ind w:firstLine="480"/>
        <w:rPr>
          <w:rFonts w:hint="eastAsia" w:ascii="宋体" w:hAnsi="宋体" w:cs="宋体"/>
          <w:color w:val="000000"/>
          <w:kern w:val="0"/>
          <w:sz w:val="24"/>
          <w:szCs w:val="24"/>
        </w:rPr>
      </w:pPr>
      <w:r>
        <w:rPr>
          <w:rFonts w:hint="eastAsia" w:ascii="宋体" w:hAnsi="宋体" w:cs="宋体"/>
          <w:color w:val="000000"/>
          <w:kern w:val="0"/>
          <w:sz w:val="24"/>
          <w:szCs w:val="24"/>
        </w:rPr>
        <w:t>答：这是安装网银控件有问题，请重新下载控件，如重新下载控件后仍提示报错建议使用“网银小助手”进行修复。</w:t>
      </w:r>
    </w:p>
    <w:p w14:paraId="6D0C1429">
      <w:pPr>
        <w:pStyle w:val="17"/>
        <w:ind w:left="1080" w:firstLine="0" w:firstLineChars="0"/>
        <w:rPr>
          <w:rFonts w:hint="eastAsia" w:ascii="仿宋_GB2312" w:hAnsi="Times New Roman" w:eastAsia="仿宋_GB2312"/>
          <w:sz w:val="28"/>
          <w:szCs w:val="28"/>
        </w:rPr>
      </w:pPr>
    </w:p>
    <w:p w14:paraId="3BC42F0E">
      <w:pPr>
        <w:pStyle w:val="17"/>
        <w:numPr>
          <w:ilvl w:val="0"/>
          <w:numId w:val="1"/>
        </w:numPr>
        <w:ind w:left="0" w:firstLine="0" w:firstLineChars="0"/>
        <w:outlineLvl w:val="1"/>
        <w:rPr>
          <w:rFonts w:hint="eastAsia" w:ascii="宋体" w:hAnsi="宋体" w:cs="宋体"/>
          <w:b/>
          <w:color w:val="000000"/>
          <w:kern w:val="0"/>
          <w:sz w:val="24"/>
          <w:szCs w:val="24"/>
        </w:rPr>
      </w:pPr>
      <w:bookmarkStart w:id="8" w:name="_Toc137045940"/>
      <w:r>
        <w:rPr>
          <w:rFonts w:hint="eastAsia" w:ascii="宋体" w:hAnsi="宋体" w:cs="宋体"/>
          <w:b/>
          <w:color w:val="000000"/>
          <w:kern w:val="0"/>
          <w:sz w:val="24"/>
          <w:szCs w:val="24"/>
        </w:rPr>
        <w:t>如果网银登录时，提示“签名失败，或者您已经取消签名，”，这个问题怎么解决？</w:t>
      </w:r>
      <w:bookmarkEnd w:id="8"/>
    </w:p>
    <w:p w14:paraId="22D648F9">
      <w:pPr>
        <w:pStyle w:val="17"/>
        <w:ind w:firstLine="480"/>
        <w:rPr>
          <w:rFonts w:hint="eastAsia" w:ascii="宋体" w:hAnsi="宋体" w:cs="宋体"/>
          <w:color w:val="000000"/>
          <w:kern w:val="0"/>
          <w:sz w:val="24"/>
          <w:szCs w:val="24"/>
        </w:rPr>
      </w:pPr>
      <w:r>
        <w:rPr>
          <w:rFonts w:hint="eastAsia" w:ascii="宋体" w:hAnsi="宋体" w:cs="宋体"/>
          <w:color w:val="000000"/>
          <w:kern w:val="0"/>
          <w:sz w:val="24"/>
          <w:szCs w:val="24"/>
        </w:rPr>
        <w:t>答：对于这个问题，是由于登录时，没有验证到证书的缘故，解决方法：</w:t>
      </w:r>
    </w:p>
    <w:p w14:paraId="4D5300F9">
      <w:pPr>
        <w:pStyle w:val="17"/>
        <w:ind w:firstLine="480"/>
        <w:rPr>
          <w:rFonts w:hint="eastAsia" w:ascii="宋体" w:hAnsi="宋体" w:cs="宋体"/>
          <w:color w:val="000000"/>
          <w:kern w:val="0"/>
          <w:sz w:val="24"/>
          <w:szCs w:val="24"/>
        </w:rPr>
      </w:pPr>
      <w:r>
        <w:rPr>
          <w:rFonts w:hint="eastAsia" w:ascii="宋体" w:hAnsi="宋体" w:cs="宋体"/>
          <w:color w:val="000000"/>
          <w:kern w:val="0"/>
          <w:sz w:val="24"/>
          <w:szCs w:val="24"/>
        </w:rPr>
        <w:t>（1）重新插入USBKEY</w:t>
      </w:r>
    </w:p>
    <w:p w14:paraId="607FA282">
      <w:pPr>
        <w:pStyle w:val="17"/>
        <w:ind w:firstLine="480"/>
        <w:rPr>
          <w:rFonts w:hint="eastAsia" w:ascii="宋体" w:hAnsi="宋体" w:cs="宋体"/>
          <w:color w:val="000000"/>
          <w:kern w:val="0"/>
          <w:sz w:val="24"/>
          <w:szCs w:val="24"/>
        </w:rPr>
      </w:pPr>
      <w:r>
        <w:rPr>
          <w:rFonts w:hint="eastAsia" w:ascii="宋体" w:hAnsi="宋体" w:cs="宋体"/>
          <w:color w:val="000000"/>
          <w:kern w:val="0"/>
          <w:sz w:val="24"/>
          <w:szCs w:val="24"/>
        </w:rPr>
        <w:t>（2）电脑没有识别USBKEY，重新安装USBKEY 驱动程序</w:t>
      </w:r>
    </w:p>
    <w:p w14:paraId="6F18B7A9">
      <w:pPr>
        <w:pStyle w:val="17"/>
        <w:ind w:firstLine="480"/>
        <w:rPr>
          <w:rFonts w:hint="eastAsia" w:ascii="宋体" w:hAnsi="宋体" w:cs="宋体"/>
          <w:color w:val="000000"/>
          <w:kern w:val="0"/>
          <w:sz w:val="24"/>
          <w:szCs w:val="24"/>
        </w:rPr>
      </w:pPr>
      <w:r>
        <w:rPr>
          <w:rFonts w:hint="eastAsia" w:ascii="宋体" w:hAnsi="宋体" w:cs="宋体"/>
          <w:color w:val="000000"/>
          <w:kern w:val="0"/>
          <w:sz w:val="24"/>
          <w:szCs w:val="24"/>
        </w:rPr>
        <w:t>（3）使用网银小助手修复</w:t>
      </w:r>
    </w:p>
    <w:p w14:paraId="469DF678">
      <w:pPr>
        <w:pStyle w:val="17"/>
        <w:ind w:firstLineChars="0"/>
        <w:rPr>
          <w:rFonts w:hint="eastAsia" w:ascii="宋体" w:hAnsi="宋体" w:cs="宋体"/>
          <w:color w:val="000000"/>
          <w:kern w:val="0"/>
          <w:sz w:val="24"/>
          <w:szCs w:val="24"/>
        </w:rPr>
      </w:pPr>
    </w:p>
    <w:p w14:paraId="237E7107">
      <w:pPr>
        <w:pStyle w:val="17"/>
        <w:numPr>
          <w:ilvl w:val="0"/>
          <w:numId w:val="1"/>
        </w:numPr>
        <w:ind w:left="0" w:firstLine="0" w:firstLineChars="0"/>
        <w:outlineLvl w:val="1"/>
        <w:rPr>
          <w:rFonts w:hint="eastAsia" w:ascii="宋体" w:hAnsi="宋体" w:cs="宋体"/>
          <w:b/>
          <w:color w:val="000000"/>
          <w:kern w:val="0"/>
          <w:sz w:val="24"/>
          <w:szCs w:val="24"/>
        </w:rPr>
      </w:pPr>
      <w:bookmarkStart w:id="9" w:name="_Toc137045941"/>
      <w:r>
        <w:rPr>
          <w:rFonts w:hint="eastAsia" w:ascii="宋体" w:hAnsi="宋体" w:cs="宋体"/>
          <w:b/>
          <w:color w:val="000000"/>
          <w:kern w:val="0"/>
          <w:sz w:val="24"/>
          <w:szCs w:val="24"/>
        </w:rPr>
        <w:t>如果网银登录，提示“错误代码：证书信息获取出错”或“证书非法或者不存在”</w:t>
      </w:r>
      <w:r>
        <w:rPr>
          <w:rFonts w:hint="eastAsia" w:ascii="宋体" w:hAnsi="宋体" w:cs="宋体"/>
          <w:b/>
          <w:color w:val="000000"/>
          <w:kern w:val="0"/>
          <w:sz w:val="24"/>
          <w:szCs w:val="24"/>
          <w:lang w:eastAsia="zh-CN"/>
        </w:rPr>
        <w:t>，</w:t>
      </w:r>
      <w:r>
        <w:rPr>
          <w:rFonts w:hint="eastAsia" w:ascii="宋体" w:hAnsi="宋体" w:cs="宋体"/>
          <w:b/>
          <w:color w:val="000000"/>
          <w:kern w:val="0"/>
          <w:sz w:val="24"/>
          <w:szCs w:val="24"/>
        </w:rPr>
        <w:t>这个问题怎么解决？</w:t>
      </w:r>
      <w:bookmarkEnd w:id="9"/>
    </w:p>
    <w:p w14:paraId="42257572">
      <w:pPr>
        <w:pStyle w:val="17"/>
        <w:ind w:firstLine="480"/>
        <w:rPr>
          <w:rFonts w:hint="eastAsia" w:ascii="宋体" w:hAnsi="宋体" w:cs="宋体"/>
          <w:color w:val="000000"/>
          <w:kern w:val="0"/>
          <w:sz w:val="24"/>
          <w:szCs w:val="24"/>
        </w:rPr>
      </w:pPr>
      <w:r>
        <w:rPr>
          <w:rFonts w:hint="eastAsia" w:ascii="宋体" w:hAnsi="宋体" w:cs="宋体"/>
          <w:color w:val="000000"/>
          <w:kern w:val="0"/>
          <w:sz w:val="24"/>
          <w:szCs w:val="24"/>
        </w:rPr>
        <w:t>（1）企业用户登录时，选错证书引起的</w:t>
      </w:r>
    </w:p>
    <w:p w14:paraId="727DF250">
      <w:pPr>
        <w:pStyle w:val="17"/>
        <w:ind w:firstLine="480"/>
        <w:rPr>
          <w:rFonts w:hint="eastAsia" w:ascii="宋体" w:hAnsi="宋体" w:cs="宋体"/>
          <w:color w:val="000000"/>
          <w:kern w:val="0"/>
          <w:sz w:val="24"/>
          <w:szCs w:val="24"/>
        </w:rPr>
      </w:pPr>
      <w:r>
        <w:rPr>
          <w:rFonts w:hint="eastAsia" w:ascii="宋体" w:hAnsi="宋体" w:cs="宋体"/>
          <w:color w:val="000000"/>
          <w:kern w:val="0"/>
          <w:sz w:val="24"/>
          <w:szCs w:val="24"/>
        </w:rPr>
        <w:t>（2）企业用户登录时，证书已过期或损坏</w:t>
      </w:r>
    </w:p>
    <w:p w14:paraId="18AA5C6B">
      <w:pPr>
        <w:pStyle w:val="17"/>
        <w:ind w:firstLine="480"/>
        <w:rPr>
          <w:rFonts w:hint="eastAsia" w:ascii="宋体" w:hAnsi="宋体" w:cs="宋体"/>
          <w:color w:val="000000"/>
          <w:kern w:val="0"/>
          <w:sz w:val="24"/>
          <w:szCs w:val="24"/>
        </w:rPr>
      </w:pPr>
      <w:r>
        <w:rPr>
          <w:rFonts w:hint="eastAsia" w:ascii="宋体" w:hAnsi="宋体" w:cs="宋体"/>
          <w:color w:val="000000"/>
          <w:kern w:val="0"/>
          <w:sz w:val="24"/>
          <w:szCs w:val="24"/>
        </w:rPr>
        <w:t>解决方案：（1）选择正确的证书重新尝试；（2）官网下载《单位住房公积金网上业务用户变更申请表》，前往缴存银行办理证书换发。</w:t>
      </w:r>
    </w:p>
    <w:p w14:paraId="1417F56E">
      <w:pPr>
        <w:pStyle w:val="17"/>
        <w:ind w:firstLineChars="0"/>
        <w:rPr>
          <w:rFonts w:hint="eastAsia" w:ascii="宋体" w:hAnsi="宋体" w:cs="宋体"/>
          <w:color w:val="000000"/>
          <w:kern w:val="0"/>
          <w:sz w:val="24"/>
          <w:szCs w:val="24"/>
        </w:rPr>
      </w:pPr>
    </w:p>
    <w:p w14:paraId="1C587C87">
      <w:pPr>
        <w:pStyle w:val="17"/>
        <w:numPr>
          <w:ilvl w:val="0"/>
          <w:numId w:val="1"/>
        </w:numPr>
        <w:ind w:left="0" w:firstLine="0" w:firstLineChars="0"/>
        <w:outlineLvl w:val="1"/>
        <w:rPr>
          <w:rFonts w:hint="eastAsia" w:ascii="宋体" w:hAnsi="宋体" w:cs="宋体"/>
          <w:b/>
          <w:color w:val="000000"/>
          <w:kern w:val="0"/>
          <w:sz w:val="24"/>
          <w:szCs w:val="24"/>
        </w:rPr>
      </w:pPr>
      <w:bookmarkStart w:id="10" w:name="_Toc137045942"/>
      <w:r>
        <w:rPr>
          <w:rFonts w:hint="eastAsia" w:ascii="宋体" w:hAnsi="宋体" w:cs="宋体"/>
          <w:b/>
          <w:color w:val="000000"/>
          <w:kern w:val="0"/>
          <w:sz w:val="24"/>
          <w:szCs w:val="24"/>
        </w:rPr>
        <w:t>如果网银登录时，提示“签名失败，请确认签名控件/根证书已经被导入浏览器”，或者无法在密码框输入密码，这个问题怎么解决？</w:t>
      </w:r>
      <w:bookmarkEnd w:id="10"/>
    </w:p>
    <w:p w14:paraId="4BDBB7A0">
      <w:pPr>
        <w:pStyle w:val="17"/>
        <w:ind w:firstLine="480"/>
        <w:rPr>
          <w:rFonts w:hint="eastAsia" w:ascii="宋体" w:hAnsi="宋体" w:cs="宋体"/>
          <w:color w:val="000000"/>
          <w:kern w:val="0"/>
          <w:sz w:val="24"/>
          <w:szCs w:val="24"/>
        </w:rPr>
      </w:pPr>
      <w:r>
        <w:rPr>
          <w:rFonts w:hint="eastAsia" w:ascii="宋体" w:hAnsi="宋体" w:cs="宋体"/>
          <w:color w:val="000000"/>
          <w:kern w:val="0"/>
          <w:sz w:val="24"/>
          <w:szCs w:val="24"/>
        </w:rPr>
        <w:t>答：这个问题是网银控件没有安装或安装无效</w:t>
      </w:r>
      <w:r>
        <w:rPr>
          <w:rFonts w:hint="eastAsia" w:ascii="宋体" w:hAnsi="宋体" w:cs="宋体"/>
          <w:color w:val="000000"/>
          <w:kern w:val="0"/>
          <w:sz w:val="24"/>
          <w:szCs w:val="24"/>
          <w:lang w:eastAsia="zh-CN"/>
        </w:rPr>
        <w:t>引起</w:t>
      </w:r>
      <w:r>
        <w:rPr>
          <w:rFonts w:hint="eastAsia" w:ascii="宋体" w:hAnsi="宋体" w:cs="宋体"/>
          <w:color w:val="000000"/>
          <w:kern w:val="0"/>
          <w:sz w:val="24"/>
          <w:szCs w:val="24"/>
        </w:rPr>
        <w:t>，网银控件的解决方法：使用“网银小助手”修复。如已安装控件，还是提示报错，确认控件是否被浏览器禁止加载了，在浏览器底部点允许或者允许阻止的内容。</w:t>
      </w:r>
    </w:p>
    <w:p w14:paraId="5BD1D1F0">
      <w:pPr>
        <w:rPr>
          <w:rFonts w:hint="eastAsia" w:ascii="宋体" w:hAnsi="宋体" w:cs="宋体"/>
          <w:b/>
          <w:color w:val="000000"/>
          <w:kern w:val="0"/>
          <w:sz w:val="24"/>
        </w:rPr>
      </w:pPr>
    </w:p>
    <w:p w14:paraId="7D8E05D6">
      <w:pPr>
        <w:numPr>
          <w:ilvl w:val="0"/>
          <w:numId w:val="1"/>
        </w:numPr>
        <w:ind w:left="0" w:firstLine="0"/>
        <w:outlineLvl w:val="1"/>
        <w:rPr>
          <w:rFonts w:hint="eastAsia"/>
          <w:b/>
          <w:bCs/>
          <w:sz w:val="24"/>
        </w:rPr>
      </w:pPr>
      <w:bookmarkStart w:id="11" w:name="_Toc137045943"/>
      <w:r>
        <w:rPr>
          <w:rFonts w:hint="eastAsia" w:ascii="宋体" w:hAnsi="宋体" w:cs="宋体"/>
          <w:b/>
          <w:color w:val="000000"/>
          <w:kern w:val="0"/>
          <w:sz w:val="24"/>
        </w:rPr>
        <w:t>单位网厅操作员手机号有误，如何处理？</w:t>
      </w:r>
      <w:bookmarkEnd w:id="11"/>
    </w:p>
    <w:p w14:paraId="76D84502">
      <w:pPr>
        <w:pStyle w:val="17"/>
        <w:ind w:firstLine="480"/>
        <w:rPr>
          <w:rFonts w:hint="eastAsia" w:ascii="宋体" w:hAnsi="宋体" w:cs="宋体"/>
          <w:color w:val="000000"/>
          <w:kern w:val="0"/>
          <w:sz w:val="24"/>
          <w:szCs w:val="24"/>
        </w:rPr>
      </w:pPr>
      <w:r>
        <w:rPr>
          <w:rFonts w:hint="eastAsia" w:ascii="宋体" w:hAnsi="宋体" w:cs="宋体"/>
          <w:color w:val="000000"/>
          <w:kern w:val="0"/>
          <w:sz w:val="24"/>
          <w:szCs w:val="24"/>
        </w:rPr>
        <w:t>1、操作员为公积金缴存职工，可登录公积金个人网上业务系统，进入 “手机号号码变更”按照页面要求办理手机号变更，变更后即可用本人当前手机号接收短信。登录渠道</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 xml:space="preserve"> 武汉住房公积金网站 http:/gjj. muhan. gov.cn)、武汉公积金手机APP、武汉公积金微信公众号、微信城市服务、支付宝生活号、支付宝市民中心、湖北政务服务网。</w:t>
      </w:r>
    </w:p>
    <w:p w14:paraId="7FFA2D7F">
      <w:pPr>
        <w:pStyle w:val="17"/>
        <w:ind w:firstLine="480"/>
        <w:rPr>
          <w:rFonts w:hint="eastAsia" w:ascii="宋体" w:hAnsi="宋体" w:cs="宋体"/>
          <w:color w:val="000000"/>
          <w:kern w:val="0"/>
          <w:sz w:val="24"/>
          <w:szCs w:val="24"/>
        </w:rPr>
      </w:pPr>
      <w:r>
        <w:rPr>
          <w:rFonts w:hint="eastAsia" w:ascii="宋体" w:hAnsi="宋体" w:cs="宋体"/>
          <w:color w:val="000000"/>
          <w:kern w:val="0"/>
          <w:sz w:val="24"/>
          <w:szCs w:val="24"/>
        </w:rPr>
        <w:t>2、操作员为公积金缴存职工，因溃忘公积金个人系统密码无法登录修改手机号，可打开公积金个人网上业务系统登录页面，点击“忘记密码”，重设密码后再登录系统办理“手机号号码变重”。</w:t>
      </w:r>
    </w:p>
    <w:p w14:paraId="77544E74">
      <w:pPr>
        <w:pStyle w:val="17"/>
        <w:ind w:firstLine="360" w:firstLineChars="150"/>
        <w:rPr>
          <w:rFonts w:hint="eastAsia" w:ascii="仿宋_GB2312" w:hAnsi="Times New Roman" w:eastAsia="仿宋_GB2312"/>
          <w:sz w:val="28"/>
          <w:szCs w:val="28"/>
        </w:rPr>
      </w:pPr>
      <w:r>
        <w:rPr>
          <w:rFonts w:hint="eastAsia" w:ascii="宋体" w:hAnsi="宋体" w:cs="宋体"/>
          <w:color w:val="000000"/>
          <w:kern w:val="0"/>
          <w:sz w:val="24"/>
          <w:szCs w:val="24"/>
        </w:rPr>
        <w:t>3、操作员非公积金缴存职工，可进入武汉住房公积金网站(http://gjj muhan. gov.cn)，点击下载《单位住房公积金网上业务用户变更申请表》(便民工具-表格下载-网上业务)，前往缴存银行柜面办理“操作员变更”，变更后即可用本人当前手机号接收短信。</w:t>
      </w:r>
    </w:p>
    <w:p w14:paraId="2039EDBE">
      <w:pPr>
        <w:rPr>
          <w:rFonts w:hint="eastAsia" w:ascii="宋体" w:hAnsi="宋体"/>
          <w:b/>
          <w:sz w:val="24"/>
        </w:rPr>
      </w:pPr>
    </w:p>
    <w:p w14:paraId="0D1A77B1">
      <w:pPr>
        <w:rPr>
          <w:rFonts w:hint="eastAsia" w:ascii="宋体" w:hAnsi="宋体"/>
          <w:b/>
          <w:sz w:val="24"/>
        </w:rPr>
      </w:pPr>
    </w:p>
    <w:p w14:paraId="0B6E1D19">
      <w:pPr>
        <w:jc w:val="center"/>
        <w:outlineLvl w:val="0"/>
        <w:rPr>
          <w:rFonts w:hint="eastAsia" w:ascii="宋体" w:hAnsi="宋体"/>
          <w:b/>
          <w:sz w:val="32"/>
          <w:szCs w:val="32"/>
        </w:rPr>
      </w:pPr>
      <w:bookmarkStart w:id="12" w:name="_Toc137045944"/>
      <w:r>
        <w:rPr>
          <w:rFonts w:hint="eastAsia" w:ascii="宋体" w:hAnsi="宋体"/>
          <w:b/>
          <w:sz w:val="32"/>
          <w:szCs w:val="32"/>
        </w:rPr>
        <w:t>二、使用问题</w:t>
      </w:r>
      <w:bookmarkEnd w:id="12"/>
    </w:p>
    <w:p w14:paraId="5733F901">
      <w:pPr>
        <w:rPr>
          <w:rFonts w:hint="eastAsia" w:ascii="宋体" w:hAnsi="宋体"/>
          <w:b/>
          <w:bCs/>
          <w:color w:val="000000"/>
          <w:sz w:val="24"/>
        </w:rPr>
      </w:pPr>
    </w:p>
    <w:p w14:paraId="5613F44C">
      <w:pPr>
        <w:numPr>
          <w:ilvl w:val="0"/>
          <w:numId w:val="2"/>
        </w:numPr>
        <w:outlineLvl w:val="1"/>
        <w:rPr>
          <w:rFonts w:hint="eastAsia" w:ascii="宋体" w:hAnsi="宋体"/>
          <w:b/>
          <w:bCs/>
          <w:color w:val="000000"/>
          <w:sz w:val="24"/>
        </w:rPr>
      </w:pPr>
      <w:bookmarkStart w:id="13" w:name="_Toc137045945"/>
      <w:r>
        <w:rPr>
          <w:rFonts w:ascii="宋体" w:hAnsi="宋体"/>
          <w:b/>
          <w:bCs/>
          <w:color w:val="000000"/>
          <w:sz w:val="24"/>
        </w:rPr>
        <w:t>用户做批量导盘业务时，系统提示“上传文件记录数不正确”如何处理？</w:t>
      </w:r>
      <w:bookmarkEnd w:id="13"/>
    </w:p>
    <w:p w14:paraId="25108B98">
      <w:pPr>
        <w:rPr>
          <w:rFonts w:hint="eastAsia" w:ascii="宋体" w:hAnsi="宋体"/>
          <w:color w:val="000000"/>
          <w:sz w:val="24"/>
        </w:rPr>
      </w:pPr>
      <w:r>
        <w:rPr>
          <w:rFonts w:ascii="宋体" w:hAnsi="宋体"/>
          <w:color w:val="000000"/>
          <w:sz w:val="24"/>
        </w:rPr>
        <w:t>请检查：</w:t>
      </w:r>
      <w:r>
        <w:rPr>
          <w:rFonts w:ascii="宋体" w:hAnsi="宋体"/>
          <w:color w:val="000000"/>
          <w:sz w:val="24"/>
        </w:rPr>
        <w:br w:type="textWrapping"/>
      </w:r>
      <w:r>
        <w:rPr>
          <w:rFonts w:ascii="宋体" w:hAnsi="宋体"/>
          <w:color w:val="000000"/>
          <w:sz w:val="24"/>
        </w:rPr>
        <w:t>  （1）是否将导盘格式中表头栏内容删除，该行内容须保留。但该行不统计在记录数内。</w:t>
      </w:r>
      <w:r>
        <w:rPr>
          <w:rFonts w:ascii="宋体" w:hAnsi="宋体"/>
          <w:color w:val="000000"/>
          <w:sz w:val="24"/>
        </w:rPr>
        <w:br w:type="textWrapping"/>
      </w:r>
      <w:r>
        <w:rPr>
          <w:rFonts w:ascii="宋体" w:hAnsi="宋体"/>
          <w:color w:val="000000"/>
          <w:sz w:val="24"/>
        </w:rPr>
        <w:t>  （2）上传的记录数目与填写的</w:t>
      </w:r>
      <w:r>
        <w:rPr>
          <w:rFonts w:hint="eastAsia" w:ascii="宋体" w:hAnsi="宋体"/>
          <w:color w:val="000000"/>
          <w:sz w:val="24"/>
        </w:rPr>
        <w:t>数字</w:t>
      </w:r>
      <w:r>
        <w:rPr>
          <w:rFonts w:ascii="宋体" w:hAnsi="宋体"/>
          <w:color w:val="000000"/>
          <w:sz w:val="24"/>
        </w:rPr>
        <w:t>是否一致。</w:t>
      </w:r>
    </w:p>
    <w:p w14:paraId="49616B6D">
      <w:pPr>
        <w:rPr>
          <w:rFonts w:hint="eastAsia" w:ascii="宋体" w:hAnsi="宋体"/>
          <w:color w:val="000000"/>
          <w:sz w:val="24"/>
        </w:rPr>
      </w:pPr>
    </w:p>
    <w:p w14:paraId="63EC7ED7">
      <w:pPr>
        <w:pStyle w:val="10"/>
        <w:numPr>
          <w:ilvl w:val="0"/>
          <w:numId w:val="2"/>
        </w:numPr>
        <w:spacing w:before="0" w:beforeAutospacing="0" w:after="0" w:afterAutospacing="0" w:line="375" w:lineRule="atLeast"/>
        <w:ind w:left="0" w:firstLine="0"/>
        <w:outlineLvl w:val="1"/>
        <w:rPr>
          <w:rFonts w:hint="eastAsia"/>
          <w:b/>
          <w:color w:val="000000"/>
        </w:rPr>
      </w:pPr>
      <w:bookmarkStart w:id="14" w:name="_Toc137045946"/>
      <w:r>
        <w:rPr>
          <w:rFonts w:hint="eastAsia"/>
          <w:b/>
          <w:color w:val="000000"/>
        </w:rPr>
        <w:t>用户做批量补缴，提交报盘格式后系统提示“必输字段不能为空”，如何处理？</w:t>
      </w:r>
      <w:bookmarkEnd w:id="14"/>
    </w:p>
    <w:p w14:paraId="0E4C5DBD">
      <w:pPr>
        <w:pStyle w:val="10"/>
        <w:spacing w:before="0" w:beforeAutospacing="0" w:after="0" w:afterAutospacing="0" w:line="375" w:lineRule="atLeast"/>
        <w:rPr>
          <w:rFonts w:hint="eastAsia"/>
          <w:color w:val="000000"/>
        </w:rPr>
      </w:pPr>
      <w:r>
        <w:rPr>
          <w:rFonts w:hint="eastAsia"/>
          <w:b/>
          <w:color w:val="000000"/>
        </w:rPr>
        <w:t xml:space="preserve">    </w:t>
      </w:r>
      <w:r>
        <w:rPr>
          <w:rFonts w:hint="eastAsia"/>
          <w:color w:val="000000"/>
        </w:rPr>
        <w:t>请检查报盘内容中是否带有空格或公式等非法字符，去掉空格或公式改为数值即可提交成功。</w:t>
      </w:r>
    </w:p>
    <w:p w14:paraId="279B6970">
      <w:pPr>
        <w:rPr>
          <w:rFonts w:hint="eastAsia" w:ascii="宋体" w:hAnsi="宋体"/>
          <w:color w:val="000000"/>
          <w:sz w:val="24"/>
        </w:rPr>
      </w:pPr>
    </w:p>
    <w:p w14:paraId="55A28F6D">
      <w:pPr>
        <w:rPr>
          <w:rFonts w:hint="eastAsia" w:ascii="宋体" w:hAnsi="宋体"/>
          <w:b/>
          <w:bCs/>
          <w:color w:val="000000"/>
          <w:sz w:val="24"/>
        </w:rPr>
      </w:pPr>
    </w:p>
    <w:p w14:paraId="596CB259">
      <w:pPr>
        <w:numPr>
          <w:ilvl w:val="0"/>
          <w:numId w:val="2"/>
        </w:numPr>
        <w:ind w:left="0" w:firstLine="0"/>
        <w:outlineLvl w:val="1"/>
        <w:rPr>
          <w:rFonts w:hint="eastAsia" w:ascii="宋体" w:hAnsi="宋体"/>
          <w:b/>
          <w:bCs/>
          <w:color w:val="000000"/>
          <w:sz w:val="24"/>
        </w:rPr>
      </w:pPr>
      <w:bookmarkStart w:id="15" w:name="_Toc137045947"/>
      <w:r>
        <w:rPr>
          <w:rFonts w:ascii="宋体" w:hAnsi="宋体"/>
          <w:b/>
          <w:bCs/>
          <w:color w:val="000000"/>
          <w:sz w:val="24"/>
        </w:rPr>
        <w:t>单位在网上业务平台办理汇缴或补缴，结算方式选为现金/支票或网银转账，事后发现属于单位误操作，选错了结算方式的，该如何处理？</w:t>
      </w:r>
      <w:bookmarkEnd w:id="15"/>
    </w:p>
    <w:p w14:paraId="6A57B0E3">
      <w:pPr>
        <w:pStyle w:val="10"/>
        <w:spacing w:before="0" w:beforeAutospacing="0" w:after="0" w:afterAutospacing="0" w:line="375" w:lineRule="atLeast"/>
        <w:ind w:firstLine="360" w:firstLineChars="150"/>
        <w:rPr>
          <w:rFonts w:hint="eastAsia"/>
          <w:color w:val="000000"/>
        </w:rPr>
      </w:pPr>
      <w:r>
        <w:rPr>
          <w:rFonts w:hint="eastAsia"/>
          <w:color w:val="000000"/>
        </w:rPr>
        <w:t>单位网银操作员中复核该笔汇缴或补缴</w:t>
      </w:r>
      <w:r>
        <w:rPr>
          <w:rFonts w:hint="eastAsia"/>
          <w:color w:val="000000"/>
          <w:lang w:eastAsia="zh-CN"/>
        </w:rPr>
        <w:t>业务的</w:t>
      </w:r>
      <w:r>
        <w:rPr>
          <w:rFonts w:hint="eastAsia"/>
          <w:color w:val="000000"/>
        </w:rPr>
        <w:t>人员，可点击网上业务系统“汇补缴”—“汇补缴撤销”，输入需撤销的审核单号，提交系统办理撤销。</w:t>
      </w:r>
    </w:p>
    <w:p w14:paraId="67ECA848">
      <w:pPr>
        <w:rPr>
          <w:rFonts w:hint="eastAsia" w:ascii="宋体" w:hAnsi="宋体"/>
          <w:b/>
          <w:bCs/>
          <w:color w:val="000000"/>
          <w:sz w:val="24"/>
        </w:rPr>
      </w:pPr>
    </w:p>
    <w:p w14:paraId="23F75797">
      <w:pPr>
        <w:numPr>
          <w:ilvl w:val="0"/>
          <w:numId w:val="2"/>
        </w:numPr>
        <w:ind w:left="0" w:firstLine="0"/>
        <w:outlineLvl w:val="1"/>
        <w:rPr>
          <w:rFonts w:hint="eastAsia" w:ascii="宋体" w:hAnsi="宋体"/>
          <w:b/>
          <w:bCs/>
          <w:color w:val="000000"/>
          <w:sz w:val="24"/>
        </w:rPr>
      </w:pPr>
      <w:bookmarkStart w:id="16" w:name="_Toc137045948"/>
      <w:r>
        <w:rPr>
          <w:rFonts w:ascii="宋体" w:hAnsi="宋体"/>
          <w:b/>
          <w:bCs/>
          <w:color w:val="000000"/>
          <w:sz w:val="24"/>
        </w:rPr>
        <w:t>单位在网上业务平台办理汇缴或补缴，结算方式选为</w:t>
      </w:r>
      <w:r>
        <w:rPr>
          <w:rFonts w:hint="eastAsia" w:ascii="宋体" w:hAnsi="宋体"/>
          <w:b/>
          <w:bCs/>
          <w:color w:val="000000"/>
          <w:sz w:val="24"/>
        </w:rPr>
        <w:t>“</w:t>
      </w:r>
      <w:r>
        <w:rPr>
          <w:rFonts w:ascii="宋体" w:hAnsi="宋体"/>
          <w:b/>
          <w:bCs/>
          <w:color w:val="000000"/>
          <w:sz w:val="24"/>
        </w:rPr>
        <w:t>网银转账</w:t>
      </w:r>
      <w:r>
        <w:rPr>
          <w:rFonts w:hint="eastAsia" w:ascii="宋体" w:hAnsi="宋体"/>
          <w:b/>
          <w:bCs/>
          <w:color w:val="000000"/>
          <w:sz w:val="24"/>
        </w:rPr>
        <w:t>”</w:t>
      </w:r>
      <w:r>
        <w:rPr>
          <w:rFonts w:ascii="宋体" w:hAnsi="宋体"/>
          <w:b/>
          <w:bCs/>
          <w:color w:val="000000"/>
          <w:sz w:val="24"/>
        </w:rPr>
        <w:t>，登录银行网银办理转账时未转账成功，资金被退回</w:t>
      </w:r>
      <w:r>
        <w:rPr>
          <w:rFonts w:hint="eastAsia" w:ascii="宋体" w:hAnsi="宋体"/>
          <w:b/>
          <w:bCs/>
          <w:color w:val="000000"/>
          <w:sz w:val="24"/>
        </w:rPr>
        <w:t>，想撤销该笔交易</w:t>
      </w:r>
      <w:r>
        <w:rPr>
          <w:rFonts w:ascii="宋体" w:hAnsi="宋体"/>
          <w:b/>
          <w:bCs/>
          <w:color w:val="000000"/>
          <w:sz w:val="24"/>
        </w:rPr>
        <w:t>的，该如何处理？</w:t>
      </w:r>
      <w:bookmarkEnd w:id="16"/>
    </w:p>
    <w:p w14:paraId="314D98FC">
      <w:pPr>
        <w:rPr>
          <w:rFonts w:hint="eastAsia" w:ascii="宋体" w:hAnsi="宋体"/>
          <w:color w:val="000000"/>
          <w:sz w:val="24"/>
        </w:rPr>
      </w:pPr>
      <w:r>
        <w:rPr>
          <w:rFonts w:hint="eastAsia" w:ascii="宋体" w:hAnsi="宋体"/>
          <w:color w:val="000000"/>
          <w:sz w:val="24"/>
        </w:rPr>
        <w:t xml:space="preserve">  单位网银操作员中</w:t>
      </w:r>
      <w:r>
        <w:rPr>
          <w:rFonts w:hint="eastAsia"/>
          <w:color w:val="000000"/>
        </w:rPr>
        <w:t>复核</w:t>
      </w:r>
      <w:r>
        <w:rPr>
          <w:rFonts w:hint="eastAsia" w:ascii="宋体" w:hAnsi="宋体"/>
          <w:color w:val="000000"/>
          <w:sz w:val="24"/>
        </w:rPr>
        <w:t>该笔汇缴或补缴业务的操作员，可点击网上业务系统“汇补缴”—“汇补缴撤销”，输入需撤销的</w:t>
      </w:r>
      <w:r>
        <w:rPr>
          <w:rFonts w:ascii="宋体" w:hAnsi="宋体"/>
          <w:b/>
          <w:bCs/>
          <w:color w:val="000000"/>
          <w:sz w:val="24"/>
        </w:rPr>
        <w:t>汇缴或补缴</w:t>
      </w:r>
      <w:r>
        <w:rPr>
          <w:rFonts w:hint="eastAsia" w:ascii="宋体" w:hAnsi="宋体"/>
          <w:color w:val="000000"/>
          <w:sz w:val="24"/>
        </w:rPr>
        <w:t>审核单号，提交系统办理撤销。重新做</w:t>
      </w:r>
      <w:r>
        <w:rPr>
          <w:rFonts w:ascii="宋体" w:hAnsi="宋体"/>
          <w:b/>
          <w:bCs/>
          <w:color w:val="000000"/>
          <w:sz w:val="24"/>
        </w:rPr>
        <w:t>汇缴或补缴</w:t>
      </w:r>
      <w:r>
        <w:rPr>
          <w:rFonts w:hint="eastAsia" w:ascii="宋体" w:hAnsi="宋体"/>
          <w:color w:val="000000"/>
          <w:sz w:val="24"/>
        </w:rPr>
        <w:t>交易，并选择其他的缴交方式。</w:t>
      </w:r>
    </w:p>
    <w:p w14:paraId="3CE85570">
      <w:pPr>
        <w:rPr>
          <w:rFonts w:hint="eastAsia" w:ascii="宋体" w:hAnsi="宋体"/>
          <w:color w:val="000000"/>
          <w:sz w:val="24"/>
        </w:rPr>
      </w:pPr>
    </w:p>
    <w:p w14:paraId="618311F8">
      <w:pPr>
        <w:pStyle w:val="10"/>
        <w:numPr>
          <w:ilvl w:val="0"/>
          <w:numId w:val="2"/>
        </w:numPr>
        <w:spacing w:before="0" w:beforeAutospacing="0" w:after="0" w:afterAutospacing="0" w:line="375" w:lineRule="atLeast"/>
        <w:ind w:left="0" w:firstLine="0"/>
        <w:outlineLvl w:val="1"/>
        <w:rPr>
          <w:rFonts w:hint="eastAsia"/>
          <w:b/>
          <w:bCs/>
          <w:color w:val="000000"/>
        </w:rPr>
      </w:pPr>
      <w:bookmarkStart w:id="17" w:name="_Toc137045949"/>
      <w:r>
        <w:rPr>
          <w:rFonts w:hint="eastAsia"/>
          <w:b/>
          <w:bCs/>
          <w:color w:val="000000"/>
        </w:rPr>
        <w:t>单位</w:t>
      </w:r>
      <w:r>
        <w:rPr>
          <w:b/>
          <w:bCs/>
          <w:color w:val="000000"/>
        </w:rPr>
        <w:t>在办理网上汇缴或补缴时，选择“网银转账”结算方式，但办理网银转账时未成功，资金被退回，</w:t>
      </w:r>
      <w:r>
        <w:rPr>
          <w:rFonts w:hint="eastAsia"/>
          <w:b/>
          <w:bCs/>
          <w:color w:val="000000"/>
        </w:rPr>
        <w:t>且不想撤销该笔审核，</w:t>
      </w:r>
      <w:r>
        <w:rPr>
          <w:b/>
          <w:bCs/>
          <w:color w:val="000000"/>
        </w:rPr>
        <w:t>如何处理？</w:t>
      </w:r>
      <w:bookmarkEnd w:id="17"/>
    </w:p>
    <w:p w14:paraId="279AC98C">
      <w:pPr>
        <w:spacing w:line="240" w:lineRule="atLeast"/>
        <w:ind w:firstLine="360" w:firstLineChars="150"/>
        <w:rPr>
          <w:rFonts w:hint="eastAsia" w:ascii="宋体" w:hAnsi="宋体"/>
          <w:color w:val="000000"/>
          <w:sz w:val="24"/>
        </w:rPr>
      </w:pPr>
      <w:r>
        <w:rPr>
          <w:rFonts w:hint="eastAsia" w:ascii="宋体" w:hAnsi="宋体"/>
          <w:color w:val="000000"/>
          <w:sz w:val="24"/>
        </w:rPr>
        <w:t>1.检查网银转账填写的收款行名称、账号、金额、审核单号是否正确，填写正确后再重新办理转账。</w:t>
      </w:r>
    </w:p>
    <w:p w14:paraId="57190999">
      <w:pPr>
        <w:pStyle w:val="10"/>
        <w:spacing w:before="0" w:beforeAutospacing="0" w:after="0" w:afterAutospacing="0" w:line="240" w:lineRule="atLeast"/>
        <w:ind w:firstLine="360" w:firstLineChars="150"/>
        <w:rPr>
          <w:rFonts w:hint="eastAsia"/>
          <w:color w:val="000000"/>
        </w:rPr>
      </w:pPr>
      <w:r>
        <w:rPr>
          <w:rFonts w:hint="eastAsia"/>
          <w:color w:val="000000"/>
        </w:rPr>
        <w:t>2.与银行网银开户网点联系，确认网银转账支付方式是否为电汇方式支付，确认后再按电汇方式重新办理转账。</w:t>
      </w:r>
    </w:p>
    <w:p w14:paraId="0E794D75">
      <w:pPr>
        <w:pStyle w:val="10"/>
        <w:spacing w:before="0" w:beforeAutospacing="0" w:after="0" w:afterAutospacing="0" w:line="240" w:lineRule="atLeast"/>
        <w:ind w:firstLine="360" w:firstLineChars="150"/>
        <w:rPr>
          <w:rFonts w:hint="eastAsia"/>
          <w:color w:val="000000"/>
        </w:rPr>
      </w:pPr>
      <w:r>
        <w:rPr>
          <w:rFonts w:hint="eastAsia"/>
          <w:color w:val="000000"/>
        </w:rPr>
        <w:t>3.检查网银转账时：“用途栏”、“附言栏”、“备注栏” 内直接填写本次汇缴业务的14位审核单号（不含其它数字或中文字符）。</w:t>
      </w:r>
    </w:p>
    <w:p w14:paraId="731B9534">
      <w:pPr>
        <w:rPr>
          <w:rFonts w:hint="eastAsia" w:ascii="宋体" w:hAnsi="宋体"/>
          <w:color w:val="000000"/>
          <w:sz w:val="24"/>
        </w:rPr>
      </w:pPr>
    </w:p>
    <w:p w14:paraId="2410FDB9">
      <w:pPr>
        <w:numPr>
          <w:ilvl w:val="0"/>
          <w:numId w:val="2"/>
        </w:numPr>
        <w:ind w:left="0" w:firstLine="0"/>
        <w:outlineLvl w:val="1"/>
        <w:rPr>
          <w:rFonts w:hint="eastAsia" w:ascii="宋体" w:hAnsi="宋体" w:cs="宋体"/>
          <w:b/>
          <w:bCs/>
          <w:color w:val="000000"/>
          <w:kern w:val="0"/>
          <w:sz w:val="24"/>
        </w:rPr>
      </w:pPr>
      <w:bookmarkStart w:id="18" w:name="_Toc137045950"/>
      <w:r>
        <w:rPr>
          <w:rFonts w:ascii="宋体" w:hAnsi="宋体" w:cs="宋体"/>
          <w:b/>
          <w:bCs/>
          <w:color w:val="000000"/>
          <w:kern w:val="0"/>
          <w:sz w:val="24"/>
        </w:rPr>
        <w:t>用户在办理</w:t>
      </w:r>
      <w:r>
        <w:rPr>
          <w:rFonts w:ascii="宋体" w:hAnsi="宋体"/>
          <w:b/>
          <w:bCs/>
          <w:color w:val="000000"/>
          <w:sz w:val="24"/>
        </w:rPr>
        <w:t>汇缴或补缴</w:t>
      </w:r>
      <w:r>
        <w:rPr>
          <w:rFonts w:ascii="宋体" w:hAnsi="宋体" w:cs="宋体"/>
          <w:b/>
          <w:bCs/>
          <w:color w:val="000000"/>
          <w:kern w:val="0"/>
          <w:sz w:val="24"/>
        </w:rPr>
        <w:t>时，选择“网银转账”结算方式，但办理网银转账时未成功，资金被退回，</w:t>
      </w:r>
      <w:r>
        <w:rPr>
          <w:rFonts w:hint="eastAsia" w:ascii="宋体" w:hAnsi="宋体" w:cs="宋体"/>
          <w:b/>
          <w:bCs/>
          <w:color w:val="000000"/>
          <w:kern w:val="0"/>
          <w:sz w:val="24"/>
        </w:rPr>
        <w:t>且该笔审核单号已失效，</w:t>
      </w:r>
      <w:r>
        <w:rPr>
          <w:rFonts w:ascii="宋体" w:hAnsi="宋体" w:cs="宋体"/>
          <w:b/>
          <w:bCs/>
          <w:color w:val="000000"/>
          <w:kern w:val="0"/>
          <w:sz w:val="24"/>
        </w:rPr>
        <w:t>如何处理？</w:t>
      </w:r>
      <w:bookmarkEnd w:id="18"/>
    </w:p>
    <w:p w14:paraId="298532A1">
      <w:pPr>
        <w:ind w:firstLine="360" w:firstLineChars="150"/>
        <w:rPr>
          <w:rFonts w:hint="eastAsia" w:ascii="宋体" w:hAnsi="宋体" w:cs="宋体"/>
          <w:color w:val="000000"/>
          <w:kern w:val="0"/>
          <w:sz w:val="24"/>
        </w:rPr>
      </w:pPr>
      <w:r>
        <w:rPr>
          <w:rFonts w:hint="eastAsia" w:ascii="宋体" w:hAnsi="宋体" w:cs="宋体"/>
          <w:color w:val="000000"/>
          <w:kern w:val="0"/>
          <w:sz w:val="24"/>
        </w:rPr>
        <w:t>为规范操作，公积金对跨月的审核单号进行定时清理，上月已产生的未入账审核单号将在跨月后失效，已失效的汇补缴审核单号办理网银转账交易，将原路退款。</w:t>
      </w:r>
    </w:p>
    <w:p w14:paraId="6779C698">
      <w:pPr>
        <w:rPr>
          <w:rFonts w:hint="eastAsia" w:ascii="宋体" w:hAnsi="宋体"/>
          <w:b/>
          <w:bCs/>
          <w:color w:val="000000"/>
          <w:sz w:val="24"/>
        </w:rPr>
      </w:pPr>
    </w:p>
    <w:p w14:paraId="435AD00E">
      <w:pPr>
        <w:numPr>
          <w:ilvl w:val="0"/>
          <w:numId w:val="2"/>
        </w:numPr>
        <w:ind w:left="0" w:firstLine="0"/>
        <w:outlineLvl w:val="1"/>
        <w:rPr>
          <w:rFonts w:hint="eastAsia" w:ascii="宋体" w:hAnsi="宋体"/>
          <w:b/>
          <w:bCs/>
          <w:color w:val="000000"/>
          <w:sz w:val="24"/>
        </w:rPr>
      </w:pPr>
      <w:bookmarkStart w:id="19" w:name="_Toc137045951"/>
      <w:r>
        <w:rPr>
          <w:rFonts w:ascii="宋体" w:hAnsi="宋体" w:cs="宋体"/>
          <w:b/>
          <w:bCs/>
          <w:color w:val="000000"/>
          <w:kern w:val="0"/>
          <w:sz w:val="24"/>
        </w:rPr>
        <w:t>用户在办理</w:t>
      </w:r>
      <w:r>
        <w:rPr>
          <w:rFonts w:ascii="宋体" w:hAnsi="宋体"/>
          <w:b/>
          <w:bCs/>
          <w:color w:val="000000"/>
          <w:sz w:val="24"/>
        </w:rPr>
        <w:t>汇缴或补缴</w:t>
      </w:r>
      <w:r>
        <w:rPr>
          <w:rFonts w:ascii="宋体" w:hAnsi="宋体" w:cs="宋体"/>
          <w:b/>
          <w:bCs/>
          <w:color w:val="000000"/>
          <w:kern w:val="0"/>
          <w:sz w:val="24"/>
        </w:rPr>
        <w:t>时</w:t>
      </w:r>
      <w:r>
        <w:rPr>
          <w:rFonts w:hint="eastAsia" w:ascii="宋体" w:hAnsi="宋体" w:cs="宋体"/>
          <w:b/>
          <w:bCs/>
          <w:color w:val="000000"/>
          <w:kern w:val="0"/>
          <w:sz w:val="24"/>
        </w:rPr>
        <w:t>，选择</w:t>
      </w:r>
      <w:r>
        <w:rPr>
          <w:rFonts w:ascii="宋体" w:hAnsi="宋体"/>
          <w:b/>
          <w:bCs/>
          <w:color w:val="000000"/>
          <w:sz w:val="24"/>
        </w:rPr>
        <w:t>公积金</w:t>
      </w:r>
      <w:r>
        <w:rPr>
          <w:rFonts w:hint="eastAsia" w:ascii="宋体" w:hAnsi="宋体"/>
          <w:b/>
          <w:bCs/>
          <w:color w:val="000000"/>
          <w:sz w:val="24"/>
        </w:rPr>
        <w:t>“</w:t>
      </w:r>
      <w:r>
        <w:rPr>
          <w:rFonts w:ascii="宋体" w:hAnsi="宋体"/>
          <w:b/>
          <w:bCs/>
          <w:color w:val="000000"/>
          <w:sz w:val="24"/>
        </w:rPr>
        <w:t>委托收款</w:t>
      </w:r>
      <w:r>
        <w:rPr>
          <w:rFonts w:hint="eastAsia" w:ascii="宋体" w:hAnsi="宋体"/>
          <w:b/>
          <w:bCs/>
          <w:color w:val="000000"/>
          <w:sz w:val="24"/>
        </w:rPr>
        <w:t>”</w:t>
      </w:r>
      <w:r>
        <w:rPr>
          <w:rFonts w:ascii="宋体" w:hAnsi="宋体" w:cs="宋体"/>
          <w:b/>
          <w:bCs/>
          <w:color w:val="000000"/>
          <w:kern w:val="0"/>
          <w:sz w:val="24"/>
        </w:rPr>
        <w:t>结算方式</w:t>
      </w:r>
      <w:r>
        <w:rPr>
          <w:rFonts w:ascii="宋体" w:hAnsi="宋体"/>
          <w:b/>
          <w:bCs/>
          <w:color w:val="000000"/>
          <w:sz w:val="24"/>
        </w:rPr>
        <w:t>，系统报错“</w:t>
      </w:r>
      <w:r>
        <w:rPr>
          <w:rFonts w:hint="eastAsia" w:ascii="宋体" w:hAnsi="宋体"/>
          <w:b/>
          <w:bCs/>
          <w:color w:val="000000"/>
          <w:sz w:val="24"/>
        </w:rPr>
        <w:t>银行方系统故障</w:t>
      </w:r>
      <w:r>
        <w:rPr>
          <w:rFonts w:ascii="宋体" w:hAnsi="宋体"/>
          <w:b/>
          <w:bCs/>
          <w:color w:val="000000"/>
          <w:sz w:val="24"/>
        </w:rPr>
        <w:t>”，如何处理？</w:t>
      </w:r>
      <w:bookmarkEnd w:id="19"/>
    </w:p>
    <w:p w14:paraId="12AEF42D">
      <w:pPr>
        <w:ind w:firstLine="360" w:firstLineChars="150"/>
        <w:rPr>
          <w:rFonts w:hint="eastAsia" w:ascii="宋体" w:hAnsi="宋体"/>
          <w:color w:val="000000"/>
          <w:sz w:val="24"/>
        </w:rPr>
      </w:pPr>
      <w:r>
        <w:rPr>
          <w:rFonts w:ascii="宋体" w:hAnsi="宋体"/>
          <w:color w:val="000000"/>
          <w:sz w:val="24"/>
        </w:rPr>
        <w:t>用户可进入“处理结果查询”界面，查看失败原因，查看完毕退出界面，</w:t>
      </w:r>
      <w:r>
        <w:rPr>
          <w:rFonts w:hint="eastAsia" w:ascii="宋体" w:hAnsi="宋体"/>
          <w:color w:val="000000"/>
          <w:sz w:val="24"/>
        </w:rPr>
        <w:t>再</w:t>
      </w:r>
      <w:r>
        <w:rPr>
          <w:rFonts w:ascii="宋体" w:hAnsi="宋体"/>
          <w:color w:val="000000"/>
          <w:sz w:val="24"/>
        </w:rPr>
        <w:t>进入“复核员复核”界面查看该笔委托收款交易重新提</w:t>
      </w:r>
      <w:r>
        <w:rPr>
          <w:rFonts w:hint="eastAsia" w:ascii="宋体" w:hAnsi="宋体"/>
          <w:color w:val="000000"/>
          <w:sz w:val="24"/>
        </w:rPr>
        <w:t>交。</w:t>
      </w:r>
    </w:p>
    <w:p w14:paraId="2E850F45">
      <w:pPr>
        <w:ind w:firstLine="360" w:firstLineChars="150"/>
        <w:rPr>
          <w:rFonts w:hint="eastAsia" w:ascii="宋体" w:hAnsi="宋体"/>
          <w:color w:val="000000"/>
          <w:sz w:val="24"/>
        </w:rPr>
      </w:pPr>
    </w:p>
    <w:p w14:paraId="754E1D3B">
      <w:pPr>
        <w:pStyle w:val="10"/>
        <w:numPr>
          <w:ilvl w:val="0"/>
          <w:numId w:val="2"/>
        </w:numPr>
        <w:spacing w:before="0" w:beforeAutospacing="0" w:after="0" w:afterAutospacing="0" w:line="375" w:lineRule="atLeast"/>
        <w:ind w:left="0" w:firstLine="0"/>
        <w:outlineLvl w:val="1"/>
        <w:rPr>
          <w:rFonts w:hint="eastAsia"/>
          <w:b/>
          <w:bCs/>
          <w:color w:val="000000"/>
        </w:rPr>
      </w:pPr>
      <w:bookmarkStart w:id="20" w:name="_Toc137045952"/>
      <w:r>
        <w:rPr>
          <w:b/>
          <w:bCs/>
          <w:color w:val="000000"/>
        </w:rPr>
        <w:t>户在办理汇缴或补缴时</w:t>
      </w:r>
      <w:r>
        <w:rPr>
          <w:rFonts w:hint="eastAsia"/>
          <w:b/>
          <w:bCs/>
          <w:color w:val="000000"/>
        </w:rPr>
        <w:t>，选择</w:t>
      </w:r>
      <w:r>
        <w:rPr>
          <w:b/>
          <w:bCs/>
          <w:color w:val="000000"/>
        </w:rPr>
        <w:t>公积金</w:t>
      </w:r>
      <w:r>
        <w:rPr>
          <w:rFonts w:hint="eastAsia"/>
          <w:b/>
          <w:bCs/>
          <w:color w:val="000000"/>
        </w:rPr>
        <w:t>“</w:t>
      </w:r>
      <w:r>
        <w:rPr>
          <w:b/>
          <w:bCs/>
          <w:color w:val="000000"/>
        </w:rPr>
        <w:t>委托收款</w:t>
      </w:r>
      <w:r>
        <w:rPr>
          <w:rFonts w:hint="eastAsia"/>
          <w:b/>
          <w:bCs/>
          <w:color w:val="000000"/>
        </w:rPr>
        <w:t>”</w:t>
      </w:r>
      <w:r>
        <w:rPr>
          <w:b/>
          <w:bCs/>
          <w:color w:val="000000"/>
        </w:rPr>
        <w:t>结算方式，系统报错“账户余额不足”，如何处理？</w:t>
      </w:r>
      <w:bookmarkEnd w:id="20"/>
    </w:p>
    <w:p w14:paraId="4D3A820F">
      <w:pPr>
        <w:pStyle w:val="10"/>
        <w:spacing w:before="0" w:beforeAutospacing="0" w:after="0" w:afterAutospacing="0" w:line="375" w:lineRule="atLeast"/>
        <w:ind w:firstLine="480" w:firstLineChars="200"/>
        <w:rPr>
          <w:rFonts w:hint="eastAsia"/>
          <w:color w:val="000000"/>
        </w:rPr>
      </w:pPr>
      <w:r>
        <w:rPr>
          <w:color w:val="000000"/>
        </w:rPr>
        <w:t>该报错表示用户委托收款付款账户余额不足，需补足余额后才可继续进行委托收款交易。如用户不能补足账户余额，可选择其他结算方式支付公积金汇（补）缴资金。</w:t>
      </w:r>
    </w:p>
    <w:p w14:paraId="63B632AC">
      <w:pPr>
        <w:pStyle w:val="10"/>
        <w:spacing w:before="0" w:beforeAutospacing="0" w:after="0" w:afterAutospacing="0" w:line="375" w:lineRule="atLeast"/>
        <w:rPr>
          <w:rFonts w:hint="eastAsia"/>
          <w:color w:val="000000"/>
        </w:rPr>
      </w:pPr>
    </w:p>
    <w:p w14:paraId="7AA4475B">
      <w:pPr>
        <w:pStyle w:val="10"/>
        <w:numPr>
          <w:ilvl w:val="0"/>
          <w:numId w:val="2"/>
        </w:numPr>
        <w:spacing w:before="0" w:beforeAutospacing="0" w:after="0" w:afterAutospacing="0" w:line="375" w:lineRule="atLeast"/>
        <w:outlineLvl w:val="1"/>
        <w:rPr>
          <w:rFonts w:hint="eastAsia"/>
          <w:b/>
          <w:bCs/>
          <w:color w:val="000000"/>
        </w:rPr>
      </w:pPr>
      <w:bookmarkStart w:id="21" w:name="_Toc137045953"/>
      <w:r>
        <w:rPr>
          <w:b/>
          <w:bCs/>
          <w:color w:val="000000"/>
        </w:rPr>
        <w:t>户在办理汇缴或补缴时</w:t>
      </w:r>
      <w:r>
        <w:rPr>
          <w:rFonts w:hint="eastAsia"/>
          <w:b/>
          <w:bCs/>
          <w:color w:val="000000"/>
        </w:rPr>
        <w:t>，选择</w:t>
      </w:r>
      <w:r>
        <w:rPr>
          <w:b/>
          <w:bCs/>
          <w:color w:val="000000"/>
        </w:rPr>
        <w:t>公积金</w:t>
      </w:r>
      <w:r>
        <w:rPr>
          <w:rFonts w:hint="eastAsia"/>
          <w:b/>
          <w:bCs/>
          <w:color w:val="000000"/>
        </w:rPr>
        <w:t>“</w:t>
      </w:r>
      <w:r>
        <w:rPr>
          <w:b/>
          <w:bCs/>
          <w:color w:val="000000"/>
        </w:rPr>
        <w:t>委托收款</w:t>
      </w:r>
      <w:r>
        <w:rPr>
          <w:rFonts w:hint="eastAsia"/>
          <w:b/>
          <w:bCs/>
          <w:color w:val="000000"/>
        </w:rPr>
        <w:t>”</w:t>
      </w:r>
      <w:r>
        <w:rPr>
          <w:b/>
          <w:bCs/>
          <w:color w:val="000000"/>
        </w:rPr>
        <w:t>结算方式，系统报错“</w:t>
      </w:r>
      <w:r>
        <w:rPr>
          <w:rFonts w:hint="eastAsia"/>
          <w:b/>
          <w:bCs/>
          <w:color w:val="000000"/>
        </w:rPr>
        <w:t>账户状态不正常</w:t>
      </w:r>
      <w:r>
        <w:rPr>
          <w:b/>
          <w:bCs/>
          <w:color w:val="000000"/>
        </w:rPr>
        <w:t>”，如何处理</w:t>
      </w:r>
      <w:bookmarkEnd w:id="21"/>
    </w:p>
    <w:p w14:paraId="1B39A466">
      <w:pPr>
        <w:pStyle w:val="10"/>
        <w:spacing w:before="0" w:beforeAutospacing="0" w:after="0" w:afterAutospacing="0" w:line="375" w:lineRule="atLeast"/>
        <w:ind w:firstLine="480" w:firstLineChars="200"/>
        <w:rPr>
          <w:rFonts w:hint="eastAsia"/>
          <w:bCs/>
          <w:color w:val="000000"/>
        </w:rPr>
      </w:pPr>
      <w:r>
        <w:rPr>
          <w:rFonts w:hint="eastAsia"/>
          <w:bCs/>
          <w:color w:val="000000"/>
        </w:rPr>
        <w:t>用户请与结算户开户银行联系，确认用于办理委托收款的付款账户是否为冻结、销户、久悬等非正常状态导致扣款不成功。</w:t>
      </w:r>
    </w:p>
    <w:p w14:paraId="241EE214">
      <w:pPr>
        <w:pStyle w:val="10"/>
        <w:spacing w:before="0" w:beforeAutospacing="0" w:after="0" w:afterAutospacing="0" w:line="375" w:lineRule="atLeast"/>
        <w:rPr>
          <w:rFonts w:hint="eastAsia"/>
          <w:b/>
          <w:bCs/>
          <w:color w:val="000000"/>
        </w:rPr>
      </w:pPr>
    </w:p>
    <w:p w14:paraId="5AF1BEE3">
      <w:pPr>
        <w:pStyle w:val="10"/>
        <w:numPr>
          <w:ilvl w:val="0"/>
          <w:numId w:val="2"/>
        </w:numPr>
        <w:spacing w:before="0" w:beforeAutospacing="0" w:after="0" w:afterAutospacing="0" w:line="375" w:lineRule="atLeast"/>
        <w:outlineLvl w:val="1"/>
        <w:rPr>
          <w:rFonts w:hint="eastAsia"/>
          <w:b/>
          <w:color w:val="000000"/>
        </w:rPr>
      </w:pPr>
      <w:bookmarkStart w:id="22" w:name="_Toc137045954"/>
      <w:r>
        <w:rPr>
          <w:rFonts w:hint="eastAsia"/>
          <w:b/>
          <w:color w:val="000000"/>
        </w:rPr>
        <w:t>公积金网上业务系统可以办理哪些业务？</w:t>
      </w:r>
      <w:bookmarkEnd w:id="22"/>
    </w:p>
    <w:p w14:paraId="156C893E">
      <w:pPr>
        <w:pStyle w:val="10"/>
        <w:numPr>
          <w:ilvl w:val="0"/>
          <w:numId w:val="3"/>
        </w:numPr>
        <w:spacing w:before="0" w:beforeAutospacing="0" w:after="0" w:afterAutospacing="0" w:line="375" w:lineRule="atLeast"/>
        <w:ind w:left="178" w:leftChars="85" w:firstLine="0"/>
        <w:rPr>
          <w:rFonts w:hint="eastAsia"/>
          <w:color w:val="000000"/>
        </w:rPr>
      </w:pPr>
      <w:r>
        <w:rPr>
          <w:rFonts w:hint="eastAsia"/>
          <w:color w:val="000000"/>
        </w:rPr>
        <w:t>基本信息查询：个人账户查询、全量清册下载、单位明细查询、个人明细查询、部门汇总信息查询、扣划还贷查询、年度结息对账个人明细查询、单位利息凭证打印、提取查询。</w:t>
      </w:r>
    </w:p>
    <w:p w14:paraId="0D491C9A">
      <w:pPr>
        <w:pStyle w:val="10"/>
        <w:numPr>
          <w:ilvl w:val="0"/>
          <w:numId w:val="3"/>
        </w:numPr>
        <w:spacing w:before="0" w:beforeAutospacing="0" w:after="0" w:afterAutospacing="0" w:line="375" w:lineRule="atLeast"/>
        <w:ind w:left="178" w:leftChars="85" w:firstLine="0"/>
        <w:rPr>
          <w:rFonts w:hint="eastAsia"/>
          <w:color w:val="000000"/>
        </w:rPr>
      </w:pPr>
      <w:r>
        <w:rPr>
          <w:rFonts w:hint="eastAsia"/>
          <w:color w:val="000000"/>
        </w:rPr>
        <w:t>个人账户管理：个人账户开户、汇缴基数调整、个人信息变更、封存、启封、身份证升位。</w:t>
      </w:r>
    </w:p>
    <w:p w14:paraId="2F7EFD51">
      <w:pPr>
        <w:pStyle w:val="10"/>
        <w:numPr>
          <w:ilvl w:val="0"/>
          <w:numId w:val="3"/>
        </w:numPr>
        <w:spacing w:before="0" w:beforeAutospacing="0" w:after="0" w:afterAutospacing="0" w:line="375" w:lineRule="atLeast"/>
        <w:ind w:left="178" w:leftChars="85" w:firstLine="0"/>
        <w:rPr>
          <w:rFonts w:hint="eastAsia"/>
          <w:color w:val="000000"/>
        </w:rPr>
      </w:pPr>
      <w:r>
        <w:rPr>
          <w:rFonts w:hint="eastAsia"/>
        </w:rPr>
        <w:t>汇补缴：汇缴、补缴、汇补缴审核撤销、委托收款业务。</w:t>
      </w:r>
    </w:p>
    <w:p w14:paraId="7BD8720C">
      <w:pPr>
        <w:pStyle w:val="10"/>
        <w:numPr>
          <w:ilvl w:val="0"/>
          <w:numId w:val="3"/>
        </w:numPr>
        <w:spacing w:before="0" w:beforeAutospacing="0" w:after="0" w:afterAutospacing="0" w:line="375" w:lineRule="atLeast"/>
        <w:ind w:left="178" w:leftChars="85" w:firstLine="0"/>
        <w:rPr>
          <w:rFonts w:hint="eastAsia"/>
          <w:color w:val="000000"/>
        </w:rPr>
      </w:pPr>
      <w:r>
        <w:rPr>
          <w:rFonts w:hint="eastAsia"/>
        </w:rPr>
        <w:t>单位账户管理：单位信息变更（不含组织机构代码证、法人、单位名称变更）、部门调动、部门维护、注销单位账户、证书更新。</w:t>
      </w:r>
    </w:p>
    <w:p w14:paraId="50F9043F">
      <w:pPr>
        <w:rPr>
          <w:rFonts w:hint="eastAsia" w:ascii="宋体" w:hAnsi="宋体" w:cs="宋体"/>
          <w:color w:val="000000"/>
          <w:kern w:val="0"/>
          <w:sz w:val="24"/>
        </w:rPr>
      </w:pPr>
    </w:p>
    <w:p w14:paraId="3533B207">
      <w:pPr>
        <w:pStyle w:val="10"/>
        <w:numPr>
          <w:ilvl w:val="0"/>
          <w:numId w:val="2"/>
        </w:numPr>
        <w:spacing w:before="0" w:beforeAutospacing="0" w:after="0" w:afterAutospacing="0" w:line="375" w:lineRule="atLeast"/>
        <w:outlineLvl w:val="1"/>
        <w:rPr>
          <w:rFonts w:hint="eastAsia"/>
          <w:b/>
          <w:color w:val="000000"/>
        </w:rPr>
      </w:pPr>
      <w:bookmarkStart w:id="23" w:name="_Toc137045955"/>
      <w:r>
        <w:rPr>
          <w:rFonts w:hint="eastAsia"/>
          <w:b/>
          <w:color w:val="000000"/>
        </w:rPr>
        <w:t>交易录入产生后怎么复核？</w:t>
      </w:r>
      <w:bookmarkEnd w:id="23"/>
    </w:p>
    <w:p w14:paraId="01A33535">
      <w:pPr>
        <w:ind w:firstLine="480" w:firstLineChars="200"/>
        <w:rPr>
          <w:rFonts w:hint="eastAsia" w:ascii="宋体" w:hAnsi="宋体" w:cs="宋体"/>
          <w:sz w:val="24"/>
        </w:rPr>
      </w:pPr>
      <w:r>
        <w:rPr>
          <w:rFonts w:hint="eastAsia" w:ascii="宋体" w:hAnsi="宋体" w:cs="宋体"/>
          <w:sz w:val="24"/>
        </w:rPr>
        <w:t>请点击首页，查看需要复核的这条信息是在可维护指令还是待复核指令，若无法复核该信息，且该信息在可维护指令中，变更操作员登录即可。</w:t>
      </w:r>
    </w:p>
    <w:p w14:paraId="71963989">
      <w:pPr>
        <w:ind w:firstLine="480" w:firstLineChars="200"/>
        <w:rPr>
          <w:rFonts w:hint="eastAsia" w:ascii="宋体" w:hAnsi="宋体" w:cs="宋体"/>
          <w:sz w:val="24"/>
        </w:rPr>
      </w:pPr>
    </w:p>
    <w:p w14:paraId="30B55477">
      <w:pPr>
        <w:ind w:firstLine="482" w:firstLineChars="200"/>
        <w:rPr>
          <w:rFonts w:hint="eastAsia" w:ascii="宋体" w:hAnsi="宋体" w:cs="宋体"/>
          <w:b/>
          <w:color w:val="000000"/>
          <w:kern w:val="0"/>
          <w:sz w:val="24"/>
        </w:rPr>
      </w:pPr>
    </w:p>
    <w:p w14:paraId="617A6E72">
      <w:pPr>
        <w:numPr>
          <w:ilvl w:val="0"/>
          <w:numId w:val="2"/>
        </w:numPr>
        <w:outlineLvl w:val="1"/>
        <w:rPr>
          <w:rFonts w:hint="eastAsia" w:ascii="宋体" w:hAnsi="宋体" w:cs="宋体"/>
          <w:b/>
          <w:color w:val="000000"/>
          <w:kern w:val="0"/>
          <w:sz w:val="24"/>
        </w:rPr>
      </w:pPr>
      <w:bookmarkStart w:id="24" w:name="_Toc137045956"/>
      <w:r>
        <w:rPr>
          <w:rFonts w:hint="eastAsia" w:ascii="宋体" w:hAnsi="宋体" w:cs="宋体"/>
          <w:b/>
          <w:color w:val="000000"/>
          <w:kern w:val="0"/>
          <w:sz w:val="24"/>
        </w:rPr>
        <w:t>上月办的汇缴或补缴，跨月后能否操作？</w:t>
      </w:r>
      <w:bookmarkEnd w:id="24"/>
    </w:p>
    <w:p w14:paraId="60B10395">
      <w:pPr>
        <w:ind w:firstLine="480" w:firstLineChars="200"/>
        <w:rPr>
          <w:rFonts w:hint="eastAsia" w:ascii="宋体" w:hAnsi="宋体" w:cs="宋体"/>
          <w:sz w:val="24"/>
        </w:rPr>
      </w:pPr>
      <w:r>
        <w:rPr>
          <w:rFonts w:hint="eastAsia" w:ascii="宋体" w:hAnsi="宋体" w:cs="宋体"/>
          <w:sz w:val="24"/>
        </w:rPr>
        <w:t>为规范单位公积金缴存，减少在途业务，我中心对跨月的审核单号进行定时清理，上月已产生的未入账审核单号将失效，交易失效后可以重新办理新的汇缴或补缴交易 。</w:t>
      </w:r>
    </w:p>
    <w:p w14:paraId="20A43B28">
      <w:pPr>
        <w:ind w:left="420"/>
        <w:rPr>
          <w:rFonts w:hint="eastAsia" w:ascii="宋体" w:hAnsi="宋体" w:cs="宋体"/>
          <w:b/>
          <w:color w:val="000000"/>
          <w:kern w:val="0"/>
          <w:sz w:val="24"/>
        </w:rPr>
      </w:pPr>
    </w:p>
    <w:p w14:paraId="6B41FA2D">
      <w:pPr>
        <w:ind w:left="420"/>
        <w:rPr>
          <w:rFonts w:hint="eastAsia" w:ascii="宋体" w:hAnsi="宋体" w:cs="宋体"/>
          <w:b/>
          <w:color w:val="000000"/>
          <w:kern w:val="0"/>
          <w:sz w:val="24"/>
        </w:rPr>
      </w:pPr>
    </w:p>
    <w:p w14:paraId="7AB241FE">
      <w:pPr>
        <w:numPr>
          <w:ilvl w:val="0"/>
          <w:numId w:val="2"/>
        </w:numPr>
        <w:outlineLvl w:val="1"/>
        <w:rPr>
          <w:rFonts w:hint="eastAsia" w:ascii="宋体" w:hAnsi="宋体" w:cs="宋体"/>
          <w:b/>
          <w:color w:val="000000"/>
          <w:kern w:val="0"/>
          <w:sz w:val="24"/>
        </w:rPr>
      </w:pPr>
      <w:bookmarkStart w:id="25" w:name="_Toc137045957"/>
      <w:r>
        <w:rPr>
          <w:rFonts w:hint="eastAsia" w:ascii="宋体" w:hAnsi="宋体" w:cs="宋体"/>
          <w:b/>
          <w:color w:val="000000"/>
          <w:kern w:val="0"/>
          <w:sz w:val="24"/>
        </w:rPr>
        <w:t>网上业务清册无法下载，或下载文件打开后为乱码的处理方法</w:t>
      </w:r>
      <w:bookmarkEnd w:id="25"/>
    </w:p>
    <w:p w14:paraId="6DE0DA3E">
      <w:pPr>
        <w:ind w:firstLine="480" w:firstLineChars="200"/>
        <w:rPr>
          <w:rFonts w:hint="eastAsia" w:ascii="宋体" w:hAnsi="宋体" w:cs="宋体"/>
          <w:sz w:val="24"/>
        </w:rPr>
      </w:pPr>
      <w:r>
        <w:rPr>
          <w:rFonts w:hint="eastAsia" w:ascii="宋体" w:hAnsi="宋体" w:cs="宋体"/>
          <w:sz w:val="24"/>
        </w:rPr>
        <w:t>出现此类情况的原因多为客户终端使用的下载工具可能为迅雷、快车等普通下载+P2P下载软件，导致与公积金系统冲突，建议客户删除此类软件使用浏览器自带下载工具下载清册。</w:t>
      </w:r>
    </w:p>
    <w:p w14:paraId="2F749BF5">
      <w:pPr>
        <w:ind w:firstLine="480" w:firstLineChars="200"/>
        <w:rPr>
          <w:rFonts w:hint="eastAsia" w:ascii="宋体" w:hAnsi="宋体" w:cs="宋体"/>
          <w:sz w:val="24"/>
        </w:rPr>
      </w:pPr>
    </w:p>
    <w:p w14:paraId="28787F06">
      <w:pPr>
        <w:numPr>
          <w:ilvl w:val="0"/>
          <w:numId w:val="2"/>
        </w:numPr>
        <w:ind w:left="0" w:firstLine="0"/>
        <w:outlineLvl w:val="1"/>
        <w:rPr>
          <w:rFonts w:hint="eastAsia" w:ascii="宋体" w:hAnsi="宋体" w:cs="宋体"/>
          <w:b/>
          <w:color w:val="000000"/>
          <w:kern w:val="0"/>
          <w:sz w:val="24"/>
        </w:rPr>
      </w:pPr>
      <w:bookmarkStart w:id="26" w:name="_Toc137045958"/>
      <w:r>
        <w:rPr>
          <w:rFonts w:hint="eastAsia" w:ascii="宋体" w:hAnsi="宋体" w:cs="宋体"/>
          <w:b/>
          <w:color w:val="000000"/>
          <w:kern w:val="0"/>
          <w:sz w:val="24"/>
        </w:rPr>
        <w:t>单位办理网上汇缴或补缴，提交复核时遇网络问题导致交易状态显示为“处理中”，该如何解决？</w:t>
      </w:r>
      <w:bookmarkEnd w:id="26"/>
    </w:p>
    <w:p w14:paraId="53DC74F3">
      <w:pPr>
        <w:ind w:firstLine="360" w:firstLineChars="150"/>
        <w:rPr>
          <w:rFonts w:hint="eastAsia" w:ascii="宋体" w:hAnsi="宋体"/>
          <w:color w:val="000000"/>
          <w:sz w:val="24"/>
        </w:rPr>
      </w:pPr>
      <w:r>
        <w:rPr>
          <w:rFonts w:hint="eastAsia" w:ascii="宋体" w:hAnsi="宋体" w:cs="宋体"/>
          <w:bCs/>
          <w:color w:val="000000"/>
          <w:kern w:val="0"/>
          <w:sz w:val="24"/>
        </w:rPr>
        <w:t xml:space="preserve"> 操作员</w:t>
      </w:r>
      <w:r>
        <w:rPr>
          <w:rFonts w:ascii="宋体" w:hAnsi="宋体"/>
          <w:color w:val="000000"/>
          <w:sz w:val="24"/>
        </w:rPr>
        <w:t>可</w:t>
      </w:r>
      <w:r>
        <w:rPr>
          <w:rFonts w:hint="eastAsia" w:ascii="宋体" w:hAnsi="宋体"/>
          <w:color w:val="000000"/>
          <w:sz w:val="24"/>
        </w:rPr>
        <w:t>在一段时间后</w:t>
      </w:r>
      <w:r>
        <w:rPr>
          <w:rFonts w:ascii="宋体" w:hAnsi="宋体"/>
          <w:color w:val="000000"/>
          <w:sz w:val="24"/>
        </w:rPr>
        <w:t>进入“处理结果查询”界面，查看</w:t>
      </w:r>
      <w:r>
        <w:rPr>
          <w:rFonts w:hint="eastAsia" w:ascii="宋体" w:hAnsi="宋体"/>
          <w:color w:val="000000"/>
          <w:sz w:val="24"/>
        </w:rPr>
        <w:t>处理结果</w:t>
      </w:r>
      <w:r>
        <w:rPr>
          <w:rFonts w:ascii="宋体" w:hAnsi="宋体"/>
          <w:color w:val="000000"/>
          <w:sz w:val="24"/>
        </w:rPr>
        <w:t>，</w:t>
      </w:r>
      <w:r>
        <w:rPr>
          <w:rFonts w:hint="eastAsia" w:ascii="宋体" w:hAnsi="宋体"/>
          <w:color w:val="000000"/>
          <w:sz w:val="24"/>
        </w:rPr>
        <w:t>处理结果为成功，则</w:t>
      </w:r>
      <w:r>
        <w:rPr>
          <w:rFonts w:ascii="宋体" w:hAnsi="宋体"/>
          <w:color w:val="000000"/>
          <w:sz w:val="24"/>
        </w:rPr>
        <w:t>查看完毕退出界面，</w:t>
      </w:r>
      <w:r>
        <w:rPr>
          <w:rFonts w:hint="eastAsia" w:ascii="宋体" w:hAnsi="宋体"/>
          <w:color w:val="000000"/>
          <w:sz w:val="24"/>
        </w:rPr>
        <w:t>由另一操作员</w:t>
      </w:r>
      <w:r>
        <w:rPr>
          <w:rFonts w:ascii="宋体" w:hAnsi="宋体"/>
          <w:color w:val="000000"/>
          <w:sz w:val="24"/>
        </w:rPr>
        <w:t>进入“复核员复核”界面查看</w:t>
      </w:r>
      <w:r>
        <w:rPr>
          <w:rFonts w:hint="eastAsia" w:ascii="宋体" w:hAnsi="宋体"/>
          <w:color w:val="000000"/>
          <w:sz w:val="24"/>
        </w:rPr>
        <w:t>并复核</w:t>
      </w:r>
      <w:r>
        <w:rPr>
          <w:rFonts w:ascii="宋体" w:hAnsi="宋体"/>
          <w:color w:val="000000"/>
          <w:sz w:val="24"/>
        </w:rPr>
        <w:t>该笔</w:t>
      </w:r>
      <w:r>
        <w:rPr>
          <w:rFonts w:hint="eastAsia" w:ascii="宋体" w:hAnsi="宋体"/>
          <w:color w:val="000000"/>
          <w:sz w:val="24"/>
        </w:rPr>
        <w:t>汇缴或者补缴</w:t>
      </w:r>
      <w:r>
        <w:rPr>
          <w:rFonts w:ascii="宋体" w:hAnsi="宋体"/>
          <w:color w:val="000000"/>
          <w:sz w:val="24"/>
        </w:rPr>
        <w:t>交易</w:t>
      </w:r>
      <w:r>
        <w:rPr>
          <w:rFonts w:hint="eastAsia" w:ascii="宋体" w:hAnsi="宋体"/>
          <w:color w:val="000000"/>
          <w:sz w:val="24"/>
        </w:rPr>
        <w:t>。处理结果为失败，则由该操作员重新提交。</w:t>
      </w:r>
    </w:p>
    <w:p w14:paraId="6678A867">
      <w:pPr>
        <w:rPr>
          <w:rFonts w:hint="eastAsia" w:ascii="宋体" w:hAnsi="宋体" w:cs="宋体"/>
          <w:bCs/>
          <w:color w:val="000000"/>
          <w:kern w:val="0"/>
          <w:sz w:val="24"/>
        </w:rPr>
      </w:pPr>
    </w:p>
    <w:p w14:paraId="035FFDEF">
      <w:pPr>
        <w:rPr>
          <w:rFonts w:hint="eastAsia" w:ascii="宋体" w:hAnsi="宋体" w:cs="宋体"/>
          <w:b/>
          <w:color w:val="000000"/>
          <w:kern w:val="0"/>
          <w:sz w:val="24"/>
        </w:rPr>
      </w:pPr>
    </w:p>
    <w:p w14:paraId="2A7DCAA1">
      <w:pPr>
        <w:numPr>
          <w:ilvl w:val="0"/>
          <w:numId w:val="2"/>
        </w:numPr>
        <w:ind w:left="0" w:firstLine="0"/>
        <w:outlineLvl w:val="1"/>
        <w:rPr>
          <w:rFonts w:hint="eastAsia" w:ascii="宋体" w:hAnsi="宋体" w:cs="宋体"/>
          <w:b/>
          <w:color w:val="000000"/>
          <w:kern w:val="0"/>
          <w:sz w:val="24"/>
        </w:rPr>
      </w:pPr>
      <w:bookmarkStart w:id="27" w:name="_Toc137045959"/>
      <w:r>
        <w:rPr>
          <w:rFonts w:hint="eastAsia" w:ascii="宋体" w:hAnsi="宋体" w:cs="宋体"/>
          <w:b/>
          <w:color w:val="000000"/>
          <w:kern w:val="0"/>
          <w:sz w:val="24"/>
        </w:rPr>
        <w:t>单位办理网上汇缴或者补缴，复核通过选择结算方式并提交后遇网络问题导致交易状态显示为“处理中”，该如何解决？</w:t>
      </w:r>
      <w:bookmarkEnd w:id="27"/>
    </w:p>
    <w:p w14:paraId="72C58B5F">
      <w:pPr>
        <w:ind w:firstLine="361" w:firstLineChars="150"/>
        <w:rPr>
          <w:rFonts w:hint="eastAsia" w:ascii="宋体" w:hAnsi="宋体" w:cs="宋体"/>
          <w:b/>
          <w:color w:val="000000"/>
          <w:kern w:val="0"/>
          <w:sz w:val="24"/>
        </w:rPr>
      </w:pPr>
      <w:r>
        <w:rPr>
          <w:rFonts w:hint="eastAsia" w:ascii="宋体" w:hAnsi="宋体" w:cs="宋体"/>
          <w:b/>
          <w:color w:val="000000"/>
          <w:kern w:val="0"/>
          <w:sz w:val="24"/>
        </w:rPr>
        <w:t xml:space="preserve"> </w:t>
      </w:r>
      <w:r>
        <w:rPr>
          <w:rFonts w:hint="eastAsia" w:ascii="宋体" w:hAnsi="宋体" w:cs="宋体"/>
          <w:bCs/>
          <w:color w:val="000000"/>
          <w:kern w:val="0"/>
          <w:sz w:val="24"/>
        </w:rPr>
        <w:t>复核的操作员</w:t>
      </w:r>
      <w:r>
        <w:rPr>
          <w:rFonts w:ascii="宋体" w:hAnsi="宋体"/>
          <w:color w:val="000000"/>
          <w:sz w:val="24"/>
        </w:rPr>
        <w:t>可</w:t>
      </w:r>
      <w:r>
        <w:rPr>
          <w:rFonts w:hint="eastAsia" w:ascii="宋体" w:hAnsi="宋体"/>
          <w:color w:val="000000"/>
          <w:sz w:val="24"/>
        </w:rPr>
        <w:t>在一段时间后</w:t>
      </w:r>
      <w:r>
        <w:rPr>
          <w:rFonts w:ascii="宋体" w:hAnsi="宋体"/>
          <w:color w:val="000000"/>
          <w:sz w:val="24"/>
        </w:rPr>
        <w:t>进入“处理结果查询”界面，查看</w:t>
      </w:r>
      <w:r>
        <w:rPr>
          <w:rFonts w:hint="eastAsia" w:ascii="宋体" w:hAnsi="宋体"/>
          <w:color w:val="000000"/>
          <w:sz w:val="24"/>
        </w:rPr>
        <w:t>处理结果</w:t>
      </w:r>
      <w:r>
        <w:rPr>
          <w:rFonts w:ascii="宋体" w:hAnsi="宋体"/>
          <w:color w:val="000000"/>
          <w:sz w:val="24"/>
        </w:rPr>
        <w:t>，</w:t>
      </w:r>
      <w:r>
        <w:rPr>
          <w:rFonts w:hint="eastAsia" w:ascii="宋体" w:hAnsi="宋体"/>
          <w:color w:val="000000"/>
          <w:sz w:val="24"/>
        </w:rPr>
        <w:t>处理结果为成功，则该笔汇缴或者补缴已完成，可进入“基本信息查询”</w:t>
      </w:r>
      <w:r>
        <w:rPr>
          <w:rFonts w:ascii="宋体" w:hAnsi="宋体"/>
          <w:color w:val="000000"/>
          <w:sz w:val="24"/>
        </w:rPr>
        <w:t>查看</w:t>
      </w:r>
      <w:r>
        <w:rPr>
          <w:rFonts w:hint="eastAsia" w:ascii="宋体" w:hAnsi="宋体"/>
          <w:color w:val="000000"/>
          <w:sz w:val="24"/>
        </w:rPr>
        <w:t>单位明细或者个人明细。处理结果为失败，复核的操作员</w:t>
      </w:r>
      <w:r>
        <w:rPr>
          <w:rFonts w:ascii="宋体" w:hAnsi="宋体"/>
          <w:color w:val="000000"/>
          <w:sz w:val="24"/>
        </w:rPr>
        <w:t>进入“复核员复核”界面查看</w:t>
      </w:r>
      <w:r>
        <w:rPr>
          <w:rFonts w:hint="eastAsia" w:ascii="宋体" w:hAnsi="宋体"/>
          <w:color w:val="000000"/>
          <w:sz w:val="24"/>
        </w:rPr>
        <w:t>并重新复核</w:t>
      </w:r>
      <w:r>
        <w:rPr>
          <w:rFonts w:ascii="宋体" w:hAnsi="宋体"/>
          <w:color w:val="000000"/>
          <w:sz w:val="24"/>
        </w:rPr>
        <w:t>该笔</w:t>
      </w:r>
      <w:r>
        <w:rPr>
          <w:rFonts w:hint="eastAsia" w:ascii="宋体" w:hAnsi="宋体"/>
          <w:color w:val="000000"/>
          <w:sz w:val="24"/>
        </w:rPr>
        <w:t>汇缴或者补缴</w:t>
      </w:r>
      <w:r>
        <w:rPr>
          <w:rFonts w:ascii="宋体" w:hAnsi="宋体"/>
          <w:color w:val="000000"/>
          <w:sz w:val="24"/>
        </w:rPr>
        <w:t>交易</w:t>
      </w:r>
      <w:r>
        <w:rPr>
          <w:rFonts w:hint="eastAsia" w:ascii="宋体" w:hAnsi="宋体"/>
          <w:color w:val="000000"/>
          <w:sz w:val="24"/>
        </w:rPr>
        <w:t>。处理结果为失败，则由该操作员重新提交。</w:t>
      </w:r>
    </w:p>
    <w:p w14:paraId="2D1C4886">
      <w:pPr>
        <w:rPr>
          <w:rFonts w:hint="eastAsia" w:ascii="宋体" w:hAnsi="宋体" w:cs="宋体"/>
          <w:b/>
          <w:color w:val="000000"/>
          <w:kern w:val="0"/>
          <w:sz w:val="24"/>
        </w:rPr>
      </w:pPr>
    </w:p>
    <w:p w14:paraId="7A5B6499">
      <w:pPr>
        <w:numPr>
          <w:ilvl w:val="0"/>
          <w:numId w:val="2"/>
        </w:numPr>
        <w:ind w:left="0" w:firstLine="0"/>
        <w:outlineLvl w:val="1"/>
        <w:rPr>
          <w:rFonts w:hint="eastAsia" w:ascii="宋体" w:hAnsi="宋体" w:cs="宋体"/>
          <w:b/>
          <w:color w:val="000000"/>
          <w:kern w:val="0"/>
          <w:sz w:val="24"/>
        </w:rPr>
      </w:pPr>
      <w:bookmarkStart w:id="28" w:name="_Toc137045960"/>
      <w:r>
        <w:rPr>
          <w:rFonts w:hint="eastAsia" w:ascii="宋体" w:hAnsi="宋体" w:cs="宋体"/>
          <w:b/>
          <w:color w:val="000000"/>
          <w:kern w:val="0"/>
          <w:sz w:val="24"/>
        </w:rPr>
        <w:t>单位办理网上开户、封存、启封，复核通过并提交后遇网络问题导致交易状态显示为“处理中”，该如何解决？</w:t>
      </w:r>
      <w:bookmarkEnd w:id="28"/>
    </w:p>
    <w:p w14:paraId="128F3265">
      <w:pPr>
        <w:ind w:firstLine="360" w:firstLineChars="150"/>
        <w:rPr>
          <w:rFonts w:hint="eastAsia" w:ascii="宋体" w:hAnsi="宋体"/>
          <w:color w:val="000000"/>
          <w:sz w:val="24"/>
        </w:rPr>
      </w:pPr>
      <w:r>
        <w:rPr>
          <w:rFonts w:hint="eastAsia" w:ascii="宋体" w:hAnsi="宋体" w:cs="宋体"/>
          <w:bCs/>
          <w:color w:val="000000"/>
          <w:kern w:val="0"/>
          <w:sz w:val="24"/>
        </w:rPr>
        <w:t>复核的操作员</w:t>
      </w:r>
      <w:r>
        <w:rPr>
          <w:rFonts w:ascii="宋体" w:hAnsi="宋体"/>
          <w:color w:val="000000"/>
          <w:sz w:val="24"/>
        </w:rPr>
        <w:t>可</w:t>
      </w:r>
      <w:r>
        <w:rPr>
          <w:rFonts w:hint="eastAsia" w:ascii="宋体" w:hAnsi="宋体"/>
          <w:color w:val="000000"/>
          <w:sz w:val="24"/>
        </w:rPr>
        <w:t>在一段时间后</w:t>
      </w:r>
      <w:r>
        <w:rPr>
          <w:rFonts w:ascii="宋体" w:hAnsi="宋体"/>
          <w:color w:val="000000"/>
          <w:sz w:val="24"/>
        </w:rPr>
        <w:t>进入“处理结果查询”界面，查看</w:t>
      </w:r>
      <w:r>
        <w:rPr>
          <w:rFonts w:hint="eastAsia" w:ascii="宋体" w:hAnsi="宋体"/>
          <w:color w:val="000000"/>
          <w:sz w:val="24"/>
        </w:rPr>
        <w:t>处理结果</w:t>
      </w:r>
      <w:r>
        <w:rPr>
          <w:rFonts w:ascii="宋体" w:hAnsi="宋体"/>
          <w:color w:val="000000"/>
          <w:sz w:val="24"/>
        </w:rPr>
        <w:t>，</w:t>
      </w:r>
      <w:r>
        <w:rPr>
          <w:rFonts w:hint="eastAsia" w:ascii="宋体" w:hAnsi="宋体"/>
          <w:color w:val="000000"/>
          <w:sz w:val="24"/>
        </w:rPr>
        <w:t>处理结果为成功，则该笔</w:t>
      </w:r>
      <w:r>
        <w:rPr>
          <w:rFonts w:hint="eastAsia" w:ascii="宋体" w:hAnsi="宋体" w:cs="宋体"/>
          <w:color w:val="000000"/>
          <w:kern w:val="0"/>
          <w:sz w:val="24"/>
        </w:rPr>
        <w:t>开户、封存、启封</w:t>
      </w:r>
      <w:r>
        <w:rPr>
          <w:rFonts w:hint="eastAsia" w:ascii="宋体" w:hAnsi="宋体"/>
          <w:color w:val="000000"/>
          <w:sz w:val="24"/>
        </w:rPr>
        <w:t>已完成，可进入“基本信息查询”</w:t>
      </w:r>
      <w:r>
        <w:rPr>
          <w:rFonts w:ascii="宋体" w:hAnsi="宋体"/>
          <w:color w:val="000000"/>
          <w:sz w:val="24"/>
        </w:rPr>
        <w:t>查看</w:t>
      </w:r>
      <w:r>
        <w:rPr>
          <w:rFonts w:hint="eastAsia" w:ascii="宋体" w:hAnsi="宋体"/>
          <w:color w:val="000000"/>
          <w:sz w:val="24"/>
        </w:rPr>
        <w:t>单位清册或查询个人基本信息。处理结果为失败，则由提交复核的操作员重新修改提交。</w:t>
      </w:r>
    </w:p>
    <w:p w14:paraId="207FFA8E">
      <w:pPr>
        <w:ind w:firstLine="361" w:firstLineChars="150"/>
        <w:rPr>
          <w:rFonts w:hint="eastAsia" w:ascii="宋体" w:hAnsi="宋体" w:cs="宋体"/>
          <w:b/>
          <w:color w:val="000000"/>
          <w:kern w:val="0"/>
          <w:sz w:val="24"/>
        </w:rPr>
      </w:pPr>
    </w:p>
    <w:p w14:paraId="4B2BE9D5">
      <w:pPr>
        <w:rPr>
          <w:rFonts w:hint="eastAsia" w:ascii="宋体" w:hAnsi="宋体" w:cs="宋体"/>
          <w:bCs/>
          <w:color w:val="000000"/>
          <w:kern w:val="0"/>
          <w:sz w:val="24"/>
        </w:rPr>
      </w:pPr>
    </w:p>
    <w:p w14:paraId="53B09443">
      <w:pPr>
        <w:numPr>
          <w:ilvl w:val="0"/>
          <w:numId w:val="2"/>
        </w:numPr>
        <w:ind w:left="0" w:firstLine="0"/>
        <w:outlineLvl w:val="1"/>
        <w:rPr>
          <w:rFonts w:hint="eastAsia" w:ascii="宋体" w:hAnsi="宋体" w:cs="宋体"/>
          <w:b/>
          <w:color w:val="000000"/>
          <w:kern w:val="0"/>
          <w:sz w:val="24"/>
        </w:rPr>
      </w:pPr>
      <w:bookmarkStart w:id="29" w:name="_Toc137045961"/>
      <w:r>
        <w:rPr>
          <w:rFonts w:hint="eastAsia" w:ascii="宋体" w:hAnsi="宋体" w:cs="宋体"/>
          <w:b/>
          <w:color w:val="000000"/>
          <w:kern w:val="0"/>
          <w:sz w:val="24"/>
        </w:rPr>
        <w:t>单位网上业务操作时系统显示有需要维护的指令或者需要复核的指令，但操作员无法看到交易详细信息、无法提交复核或复核员无法复核交易、点击“提交复核”或者“复核”时页面不响应等情况时，如</w:t>
      </w:r>
      <w:r>
        <w:rPr>
          <w:rFonts w:hint="eastAsia" w:ascii="宋体" w:hAnsi="宋体" w:cs="宋体"/>
          <w:b/>
          <w:color w:val="000000"/>
          <w:kern w:val="0"/>
          <w:sz w:val="24"/>
          <w:lang w:eastAsia="zh-CN"/>
        </w:rPr>
        <w:t>何</w:t>
      </w:r>
      <w:r>
        <w:rPr>
          <w:rFonts w:hint="eastAsia" w:ascii="宋体" w:hAnsi="宋体" w:cs="宋体"/>
          <w:b/>
          <w:color w:val="000000"/>
          <w:kern w:val="0"/>
          <w:sz w:val="24"/>
        </w:rPr>
        <w:t>解决？</w:t>
      </w:r>
      <w:bookmarkEnd w:id="29"/>
    </w:p>
    <w:p w14:paraId="144B8CA5">
      <w:pPr>
        <w:ind w:firstLine="480" w:firstLineChars="200"/>
        <w:rPr>
          <w:rFonts w:hint="eastAsia"/>
          <w:szCs w:val="21"/>
          <w:lang w:bidi="ar"/>
        </w:rPr>
      </w:pPr>
      <w:r>
        <w:rPr>
          <w:rFonts w:hint="eastAsia" w:ascii="宋体" w:hAnsi="宋体" w:cs="宋体"/>
          <w:sz w:val="24"/>
        </w:rPr>
        <w:t>这些都是浏览器兼容性问题，推荐使用谷歌浏览器。</w:t>
      </w:r>
      <w:r>
        <w:rPr>
          <w:rFonts w:hint="eastAsia"/>
          <w:szCs w:val="21"/>
          <w:lang w:bidi="ar"/>
        </w:rPr>
        <w:t xml:space="preserve"> </w:t>
      </w:r>
    </w:p>
    <w:p w14:paraId="0B8774A8">
      <w:pPr>
        <w:pStyle w:val="10"/>
        <w:rPr>
          <w:rFonts w:hint="eastAsia" w:cs="Times New Roman"/>
          <w:kern w:val="2"/>
          <w:sz w:val="21"/>
          <w:szCs w:val="21"/>
          <w:lang w:bidi="ar"/>
        </w:rPr>
      </w:pPr>
    </w:p>
    <w:p w14:paraId="5AF324F5">
      <w:pPr>
        <w:jc w:val="center"/>
        <w:outlineLvl w:val="0"/>
        <w:rPr>
          <w:rFonts w:hint="eastAsia" w:ascii="宋体" w:hAnsi="宋体" w:cs="宋体"/>
          <w:b/>
          <w:bCs/>
          <w:color w:val="000000"/>
          <w:sz w:val="32"/>
          <w:szCs w:val="32"/>
        </w:rPr>
      </w:pPr>
      <w:bookmarkStart w:id="30" w:name="_Toc137045962"/>
      <w:r>
        <w:rPr>
          <w:rFonts w:hint="eastAsia" w:ascii="宋体" w:hAnsi="宋体" w:cs="宋体"/>
          <w:b/>
          <w:bCs/>
          <w:color w:val="000000"/>
          <w:sz w:val="32"/>
          <w:szCs w:val="32"/>
        </w:rPr>
        <w:t>三、</w:t>
      </w:r>
      <w:r>
        <w:rPr>
          <w:rFonts w:ascii="宋体" w:hAnsi="宋体" w:cs="宋体"/>
          <w:b/>
          <w:bCs/>
          <w:color w:val="000000"/>
          <w:sz w:val="32"/>
          <w:szCs w:val="32"/>
        </w:rPr>
        <w:t>委托收款登记</w:t>
      </w:r>
      <w:bookmarkEnd w:id="30"/>
    </w:p>
    <w:p w14:paraId="3B2A74F6">
      <w:pPr>
        <w:widowControl/>
        <w:numPr>
          <w:ilvl w:val="0"/>
          <w:numId w:val="4"/>
        </w:numPr>
        <w:outlineLvl w:val="1"/>
        <w:rPr>
          <w:rFonts w:hint="eastAsia" w:ascii="宋体" w:hAnsi="宋体" w:cs="宋体"/>
          <w:b/>
          <w:color w:val="000000"/>
          <w:kern w:val="0"/>
          <w:sz w:val="24"/>
        </w:rPr>
      </w:pPr>
      <w:bookmarkStart w:id="31" w:name="_Toc137045963"/>
      <w:r>
        <w:rPr>
          <w:rFonts w:hint="eastAsia" w:ascii="宋体" w:hAnsi="宋体" w:cs="宋体"/>
          <w:b/>
          <w:color w:val="000000"/>
          <w:kern w:val="0"/>
          <w:sz w:val="24"/>
        </w:rPr>
        <w:t>什么是“网上业务委托收款登记”？</w:t>
      </w:r>
      <w:bookmarkEnd w:id="31"/>
    </w:p>
    <w:p w14:paraId="46C1376E">
      <w:pPr>
        <w:widowControl/>
        <w:ind w:firstLine="480" w:firstLineChars="200"/>
        <w:jc w:val="left"/>
        <w:rPr>
          <w:rFonts w:hint="eastAsia" w:ascii="宋体" w:hAnsi="宋体" w:cs="宋体"/>
          <w:bCs/>
          <w:color w:val="000000"/>
          <w:kern w:val="0"/>
          <w:sz w:val="24"/>
        </w:rPr>
      </w:pPr>
      <w:r>
        <w:rPr>
          <w:rFonts w:hint="eastAsia" w:ascii="宋体" w:hAnsi="宋体" w:cs="宋体"/>
          <w:bCs/>
          <w:color w:val="000000"/>
          <w:kern w:val="0"/>
          <w:sz w:val="24"/>
        </w:rPr>
        <w:t>网上业务委托收款登记是单位在缴存银行办理网上业务开通服务的同时，选择“委托收款”结算方式，签订《武汉住房公积金网上缴存委托收款协议》（加盖公章、法人签字）。缴存银行依据单位递交的《武汉住房公积金网上缴存委托收款协议》（加盖公章）办理“网上业务委托收款登记”生效手续。</w:t>
      </w:r>
    </w:p>
    <w:p w14:paraId="6FB6C4AA">
      <w:pPr>
        <w:widowControl/>
        <w:jc w:val="left"/>
        <w:rPr>
          <w:rFonts w:hint="eastAsia" w:ascii="宋体" w:hAnsi="宋体" w:cs="宋体"/>
          <w:b/>
          <w:color w:val="000000"/>
          <w:kern w:val="0"/>
          <w:sz w:val="24"/>
        </w:rPr>
      </w:pPr>
      <w:r>
        <w:rPr>
          <w:rFonts w:hint="eastAsia" w:ascii="宋体" w:hAnsi="宋体" w:cs="宋体"/>
          <w:sz w:val="24"/>
        </w:rPr>
        <w:t xml:space="preserve">  </w:t>
      </w:r>
      <w:r>
        <w:rPr>
          <w:rFonts w:hint="eastAsia" w:ascii="宋体" w:hAnsi="宋体" w:cs="宋体"/>
          <w:sz w:val="24"/>
        </w:rPr>
        <w:br w:type="textWrapping"/>
      </w:r>
      <w:r>
        <w:rPr>
          <w:rFonts w:hint="eastAsia" w:ascii="宋体" w:hAnsi="宋体" w:cs="宋体"/>
          <w:b/>
          <w:color w:val="000000"/>
          <w:kern w:val="0"/>
          <w:sz w:val="24"/>
        </w:rPr>
        <w:t xml:space="preserve">   </w:t>
      </w:r>
    </w:p>
    <w:p w14:paraId="67C352EA">
      <w:pPr>
        <w:widowControl/>
        <w:numPr>
          <w:ilvl w:val="0"/>
          <w:numId w:val="4"/>
        </w:numPr>
        <w:jc w:val="left"/>
        <w:outlineLvl w:val="1"/>
        <w:rPr>
          <w:rFonts w:hint="eastAsia" w:ascii="宋体" w:hAnsi="宋体" w:cs="宋体"/>
          <w:bCs/>
          <w:color w:val="000000"/>
          <w:kern w:val="0"/>
          <w:sz w:val="24"/>
        </w:rPr>
      </w:pPr>
      <w:bookmarkStart w:id="32" w:name="_Toc137045964"/>
      <w:r>
        <w:rPr>
          <w:rFonts w:hint="eastAsia" w:ascii="宋体" w:hAnsi="宋体" w:cs="宋体"/>
          <w:b/>
          <w:color w:val="000000"/>
          <w:kern w:val="0"/>
          <w:sz w:val="24"/>
        </w:rPr>
        <w:t>什么是“网上业务委托收款变更生效（网上申请）”？</w:t>
      </w:r>
      <w:bookmarkEnd w:id="32"/>
      <w:r>
        <w:rPr>
          <w:rFonts w:hint="eastAsia" w:ascii="宋体" w:hAnsi="宋体" w:cs="宋体"/>
          <w:bCs/>
          <w:color w:val="000000"/>
          <w:kern w:val="0"/>
          <w:sz w:val="24"/>
        </w:rPr>
        <w:t xml:space="preserve"> </w:t>
      </w:r>
    </w:p>
    <w:p w14:paraId="0FEB8573">
      <w:pPr>
        <w:widowControl/>
        <w:ind w:firstLine="480" w:firstLineChars="200"/>
        <w:jc w:val="left"/>
        <w:rPr>
          <w:rFonts w:hint="eastAsia" w:ascii="宋体" w:hAnsi="宋体" w:cs="宋体"/>
          <w:bCs/>
          <w:color w:val="000000"/>
          <w:kern w:val="0"/>
          <w:sz w:val="24"/>
        </w:rPr>
      </w:pPr>
      <w:r>
        <w:rPr>
          <w:rFonts w:hint="eastAsia" w:ascii="宋体" w:hAnsi="宋体" w:cs="宋体"/>
          <w:bCs/>
          <w:color w:val="000000"/>
          <w:kern w:val="0"/>
          <w:sz w:val="24"/>
        </w:rPr>
        <w:t>已开通网上缴存委托收款结算方式的缴存单位，需要变更、添加部分委托收款账户时，须在网上业务系统办理“委托收款变更”，打印《住房公积金网上汇（补）缴委托收款业务登记表》。携带《住房公积金网上汇（补）缴委托收款业务登记表》（签署法人授权意见、加盖公积金账户预留印鉴、加盖单位公章）、经办人身份证原件及复印件到缴存银行柜台办理“网上缴存委托收款账户变更生效（网上申请）”。《住房公积金网上汇（补）缴委托收款业务登记表》作为原《武汉住房公积金网上缴存委托收款协议》的补充协议。</w:t>
      </w:r>
    </w:p>
    <w:p w14:paraId="46828788">
      <w:pPr>
        <w:widowControl/>
        <w:jc w:val="left"/>
        <w:rPr>
          <w:rFonts w:hint="eastAsia" w:ascii="宋体" w:hAnsi="宋体" w:cs="宋体"/>
          <w:bCs/>
          <w:color w:val="000000"/>
          <w:kern w:val="0"/>
          <w:sz w:val="24"/>
        </w:rPr>
      </w:pPr>
    </w:p>
    <w:p w14:paraId="63FA2F3C">
      <w:pPr>
        <w:widowControl/>
        <w:numPr>
          <w:ilvl w:val="0"/>
          <w:numId w:val="4"/>
        </w:numPr>
        <w:jc w:val="left"/>
        <w:outlineLvl w:val="1"/>
        <w:rPr>
          <w:rFonts w:hint="eastAsia" w:ascii="宋体" w:hAnsi="宋体" w:cs="宋体"/>
          <w:bCs/>
          <w:color w:val="000000"/>
          <w:kern w:val="0"/>
          <w:sz w:val="24"/>
        </w:rPr>
      </w:pPr>
      <w:bookmarkStart w:id="33" w:name="_Toc137045965"/>
      <w:r>
        <w:rPr>
          <w:rFonts w:hint="eastAsia" w:ascii="宋体" w:hAnsi="宋体" w:cs="宋体"/>
          <w:b/>
          <w:color w:val="000000"/>
          <w:kern w:val="0"/>
          <w:sz w:val="24"/>
        </w:rPr>
        <w:t>什么是“网上业务委托收款开通生效（网上申请）”？</w:t>
      </w:r>
      <w:bookmarkEnd w:id="33"/>
    </w:p>
    <w:p w14:paraId="191E7692">
      <w:pPr>
        <w:widowControl/>
        <w:ind w:firstLine="480" w:firstLineChars="200"/>
        <w:jc w:val="left"/>
        <w:rPr>
          <w:rFonts w:hint="eastAsia" w:ascii="宋体" w:hAnsi="宋体" w:cs="宋体"/>
          <w:bCs/>
          <w:color w:val="000000"/>
          <w:kern w:val="0"/>
          <w:sz w:val="24"/>
        </w:rPr>
      </w:pPr>
      <w:bookmarkStart w:id="34" w:name="_Toc23595"/>
      <w:r>
        <w:rPr>
          <w:rFonts w:hint="eastAsia" w:ascii="宋体" w:hAnsi="宋体" w:cs="宋体"/>
          <w:bCs/>
          <w:color w:val="000000"/>
          <w:kern w:val="0"/>
          <w:sz w:val="24"/>
        </w:rPr>
        <w:t>已开通网上业务时未同步办理委托收款协议签约的缴存单位，须登录网上业务系统办理“委托收款结算方式开通申请”，打印《住房公积金网上汇（补）缴委托收款业务登记表》。携带《武汉住房公积金网上缴存委托收款协议》（加盖公章、法人代表签字）、《住房公积金网上汇（补）缴委托收款业务登记表》（签署法人授权意见、加盖公积金账户预留印鉴、加盖单位公章）、经办人身份证原件及复印件到缴存银行柜台办理“网上业务委托收款开通生效（网上申请）”，完成网上缴存委托收款协议签约。</w:t>
      </w:r>
      <w:bookmarkEnd w:id="34"/>
    </w:p>
    <w:p w14:paraId="52352CB6">
      <w:pPr>
        <w:widowControl/>
        <w:jc w:val="left"/>
        <w:rPr>
          <w:rFonts w:hint="eastAsia" w:ascii="宋体" w:hAnsi="宋体" w:cs="宋体"/>
          <w:bCs/>
          <w:color w:val="000000"/>
          <w:kern w:val="0"/>
          <w:sz w:val="24"/>
        </w:rPr>
      </w:pPr>
    </w:p>
    <w:p w14:paraId="4DE8803D">
      <w:pPr>
        <w:pStyle w:val="17"/>
        <w:ind w:firstLine="482"/>
        <w:rPr>
          <w:rFonts w:hint="eastAsia" w:ascii="宋体" w:hAnsi="宋体" w:cs="宋体"/>
          <w:b/>
          <w:color w:val="000000"/>
          <w:kern w:val="0"/>
          <w:sz w:val="24"/>
        </w:rPr>
      </w:pPr>
    </w:p>
    <w:p w14:paraId="72E02195">
      <w:pPr>
        <w:widowControl/>
        <w:numPr>
          <w:ilvl w:val="0"/>
          <w:numId w:val="4"/>
        </w:numPr>
        <w:jc w:val="left"/>
        <w:outlineLvl w:val="1"/>
        <w:rPr>
          <w:rFonts w:hint="eastAsia" w:ascii="宋体" w:hAnsi="宋体" w:cs="宋体"/>
          <w:bCs/>
          <w:color w:val="000000"/>
          <w:kern w:val="0"/>
          <w:sz w:val="24"/>
        </w:rPr>
      </w:pPr>
      <w:bookmarkStart w:id="35" w:name="_Toc137045966"/>
      <w:r>
        <w:rPr>
          <w:rFonts w:hint="eastAsia" w:ascii="宋体" w:hAnsi="宋体" w:cs="宋体"/>
          <w:b/>
          <w:color w:val="000000"/>
          <w:kern w:val="0"/>
          <w:sz w:val="24"/>
        </w:rPr>
        <w:t>单位委托收款协议上填写的账户有何要求？</w:t>
      </w:r>
      <w:bookmarkEnd w:id="35"/>
    </w:p>
    <w:p w14:paraId="67A7B69F">
      <w:pPr>
        <w:widowControl/>
        <w:ind w:firstLine="480" w:firstLineChars="200"/>
        <w:jc w:val="left"/>
        <w:rPr>
          <w:rFonts w:hint="eastAsia" w:ascii="宋体" w:hAnsi="宋体" w:cs="宋体"/>
          <w:bCs/>
          <w:color w:val="000000"/>
          <w:kern w:val="0"/>
          <w:sz w:val="24"/>
        </w:rPr>
      </w:pPr>
      <w:bookmarkStart w:id="36" w:name="_Toc13524"/>
      <w:r>
        <w:rPr>
          <w:rFonts w:hint="eastAsia" w:ascii="宋体" w:hAnsi="宋体" w:cs="宋体"/>
          <w:sz w:val="24"/>
        </w:rPr>
        <w:t>单位付款账户信息为单位在银行方使用的结算账户信息，登记时系统会验证单位结算户账户信息的真实性和有效性。</w:t>
      </w:r>
      <w:r>
        <w:rPr>
          <w:rFonts w:hint="eastAsia" w:ascii="宋体" w:hAnsi="宋体" w:cs="宋体"/>
          <w:sz w:val="24"/>
        </w:rPr>
        <w:br w:type="textWrapping"/>
      </w:r>
      <w:bookmarkEnd w:id="36"/>
      <w:r>
        <w:rPr>
          <w:rFonts w:hint="eastAsia" w:ascii="宋体" w:hAnsi="宋体" w:cs="宋体"/>
          <w:sz w:val="24"/>
        </w:rPr>
        <w:t xml:space="preserve">    </w:t>
      </w:r>
    </w:p>
    <w:p w14:paraId="49D6F142">
      <w:pPr>
        <w:pStyle w:val="17"/>
        <w:ind w:firstLine="480"/>
        <w:rPr>
          <w:rFonts w:hint="eastAsia" w:ascii="宋体" w:hAnsi="宋体" w:cs="宋体"/>
          <w:sz w:val="24"/>
        </w:rPr>
      </w:pPr>
    </w:p>
    <w:p w14:paraId="0DC276B3">
      <w:pPr>
        <w:widowControl/>
        <w:numPr>
          <w:ilvl w:val="0"/>
          <w:numId w:val="4"/>
        </w:numPr>
        <w:jc w:val="left"/>
        <w:outlineLvl w:val="1"/>
        <w:rPr>
          <w:rFonts w:hint="eastAsia" w:ascii="宋体" w:hAnsi="宋体" w:cs="宋体"/>
          <w:bCs/>
          <w:color w:val="000000"/>
          <w:kern w:val="0"/>
          <w:sz w:val="24"/>
        </w:rPr>
      </w:pPr>
      <w:bookmarkStart w:id="37" w:name="_Toc137045967"/>
      <w:r>
        <w:rPr>
          <w:rFonts w:hint="eastAsia" w:ascii="宋体" w:hAnsi="宋体" w:cs="宋体"/>
          <w:b/>
          <w:color w:val="000000"/>
          <w:kern w:val="0"/>
          <w:sz w:val="24"/>
        </w:rPr>
        <w:t>委托收款登记时输入付款账户信息是否必须与单位公积金账户信息一致？</w:t>
      </w:r>
      <w:bookmarkEnd w:id="37"/>
    </w:p>
    <w:p w14:paraId="5EEE1C3A">
      <w:pPr>
        <w:widowControl/>
        <w:ind w:firstLine="480" w:firstLineChars="200"/>
        <w:jc w:val="left"/>
        <w:rPr>
          <w:rFonts w:hint="eastAsia" w:ascii="宋体" w:hAnsi="宋体" w:cs="宋体"/>
          <w:bCs/>
          <w:color w:val="000000"/>
          <w:kern w:val="0"/>
          <w:sz w:val="24"/>
        </w:rPr>
      </w:pPr>
      <w:bookmarkStart w:id="38" w:name="_Toc1723"/>
      <w:r>
        <w:rPr>
          <w:rFonts w:hint="eastAsia" w:ascii="宋体" w:hAnsi="宋体" w:cs="宋体"/>
          <w:sz w:val="24"/>
        </w:rPr>
        <w:t>可以不一致。只要是准确</w:t>
      </w:r>
      <w:r>
        <w:rPr>
          <w:rFonts w:hint="eastAsia" w:ascii="宋体" w:hAnsi="宋体" w:cs="宋体"/>
          <w:sz w:val="24"/>
          <w:lang w:eastAsia="zh-CN"/>
        </w:rPr>
        <w:t>地</w:t>
      </w:r>
      <w:r>
        <w:rPr>
          <w:rFonts w:hint="eastAsia" w:ascii="宋体" w:hAnsi="宋体" w:cs="宋体"/>
          <w:sz w:val="24"/>
        </w:rPr>
        <w:t>用于支付公积金款项的账户即可，以单位实际情况为准。</w:t>
      </w:r>
      <w:bookmarkEnd w:id="38"/>
    </w:p>
    <w:p w14:paraId="5EDFFAAF">
      <w:pPr>
        <w:pStyle w:val="17"/>
        <w:ind w:firstLine="480"/>
        <w:rPr>
          <w:rFonts w:hint="eastAsia" w:ascii="宋体" w:hAnsi="宋体" w:cs="宋体"/>
          <w:sz w:val="24"/>
        </w:rPr>
      </w:pPr>
    </w:p>
    <w:p w14:paraId="23DDD313">
      <w:pPr>
        <w:widowControl/>
        <w:numPr>
          <w:ilvl w:val="0"/>
          <w:numId w:val="4"/>
        </w:numPr>
        <w:jc w:val="left"/>
        <w:outlineLvl w:val="1"/>
        <w:rPr>
          <w:rFonts w:hint="eastAsia" w:ascii="宋体" w:hAnsi="宋体" w:cs="宋体"/>
          <w:bCs/>
          <w:color w:val="000000"/>
          <w:kern w:val="0"/>
          <w:sz w:val="24"/>
        </w:rPr>
      </w:pPr>
      <w:bookmarkStart w:id="39" w:name="_Toc137045968"/>
      <w:r>
        <w:rPr>
          <w:rFonts w:hint="eastAsia" w:ascii="宋体" w:hAnsi="宋体" w:cs="宋体"/>
          <w:b/>
          <w:color w:val="000000"/>
          <w:kern w:val="0"/>
          <w:sz w:val="24"/>
        </w:rPr>
        <w:t>委托收款登记提交报错“账号不存在”如何处理？</w:t>
      </w:r>
      <w:bookmarkEnd w:id="39"/>
    </w:p>
    <w:p w14:paraId="7C04B654">
      <w:pPr>
        <w:widowControl/>
        <w:ind w:firstLine="480" w:firstLineChars="200"/>
        <w:jc w:val="left"/>
        <w:rPr>
          <w:rFonts w:hint="eastAsia" w:ascii="宋体" w:hAnsi="宋体" w:cs="宋体"/>
          <w:bCs/>
          <w:color w:val="000000"/>
          <w:kern w:val="0"/>
          <w:sz w:val="24"/>
        </w:rPr>
      </w:pPr>
      <w:bookmarkStart w:id="40" w:name="_Toc21476"/>
      <w:r>
        <w:rPr>
          <w:rFonts w:hint="eastAsia" w:ascii="宋体" w:hAnsi="宋体" w:cs="宋体"/>
          <w:sz w:val="24"/>
        </w:rPr>
        <w:t>检查输入的付款账户账号是否正确。如录入无误，请单位与其结算户银行确认该账号是否正确及有效。</w:t>
      </w:r>
      <w:bookmarkEnd w:id="40"/>
    </w:p>
    <w:p w14:paraId="1B127C3E">
      <w:pPr>
        <w:pStyle w:val="17"/>
        <w:ind w:firstLine="480"/>
        <w:rPr>
          <w:rFonts w:hint="eastAsia" w:ascii="宋体" w:hAnsi="宋体" w:cs="宋体"/>
          <w:sz w:val="24"/>
        </w:rPr>
      </w:pPr>
    </w:p>
    <w:p w14:paraId="5384AF12">
      <w:pPr>
        <w:widowControl/>
        <w:numPr>
          <w:ilvl w:val="0"/>
          <w:numId w:val="4"/>
        </w:numPr>
        <w:jc w:val="left"/>
        <w:outlineLvl w:val="1"/>
        <w:rPr>
          <w:rFonts w:hint="eastAsia" w:ascii="宋体" w:hAnsi="宋体" w:cs="宋体"/>
          <w:sz w:val="24"/>
        </w:rPr>
      </w:pPr>
      <w:bookmarkStart w:id="41" w:name="_Toc137045969"/>
      <w:r>
        <w:rPr>
          <w:rFonts w:hint="eastAsia" w:ascii="宋体" w:hAnsi="宋体" w:cs="宋体"/>
          <w:b/>
          <w:color w:val="000000"/>
          <w:kern w:val="0"/>
          <w:sz w:val="24"/>
        </w:rPr>
        <w:t>委托收款登记提交报错“扣款户名不一致”如何处理？</w:t>
      </w:r>
      <w:bookmarkEnd w:id="41"/>
    </w:p>
    <w:p w14:paraId="76AFA493">
      <w:pPr>
        <w:widowControl/>
        <w:ind w:firstLine="480" w:firstLineChars="200"/>
        <w:jc w:val="left"/>
        <w:rPr>
          <w:rFonts w:hint="eastAsia" w:ascii="宋体" w:hAnsi="宋体" w:cs="宋体"/>
          <w:sz w:val="24"/>
        </w:rPr>
      </w:pPr>
      <w:bookmarkStart w:id="42" w:name="_Toc13138"/>
      <w:r>
        <w:rPr>
          <w:rFonts w:hint="eastAsia" w:ascii="宋体" w:hAnsi="宋体" w:cs="宋体"/>
          <w:sz w:val="24"/>
        </w:rPr>
        <w:t>检查输入的付款账户单位全称是否正确。如录入无误，请单位与其结算户银行确认该付款账户单位全称是否正确及有效。检查付款账户单位全称是否带括号，系统对户名的全角和半角会进行识别。</w:t>
      </w:r>
      <w:bookmarkEnd w:id="42"/>
    </w:p>
    <w:p w14:paraId="46C2A077">
      <w:pPr>
        <w:widowControl/>
        <w:jc w:val="left"/>
        <w:rPr>
          <w:rFonts w:hint="eastAsia" w:ascii="宋体" w:hAnsi="宋体" w:cs="宋体"/>
          <w:sz w:val="24"/>
        </w:rPr>
      </w:pPr>
    </w:p>
    <w:p w14:paraId="13029F23">
      <w:pPr>
        <w:widowControl/>
        <w:numPr>
          <w:ilvl w:val="0"/>
          <w:numId w:val="4"/>
        </w:numPr>
        <w:jc w:val="left"/>
        <w:outlineLvl w:val="1"/>
        <w:rPr>
          <w:rFonts w:hint="eastAsia" w:ascii="宋体" w:hAnsi="宋体" w:cs="宋体"/>
          <w:sz w:val="24"/>
        </w:rPr>
      </w:pPr>
      <w:bookmarkStart w:id="43" w:name="_Toc137045970"/>
      <w:r>
        <w:rPr>
          <w:rFonts w:hint="eastAsia" w:ascii="宋体" w:hAnsi="宋体" w:cs="宋体"/>
          <w:b/>
          <w:color w:val="000000"/>
          <w:kern w:val="0"/>
          <w:sz w:val="24"/>
        </w:rPr>
        <w:t>目前哪些银行的结算账户可以办理单位网上业务委托收款登记？</w:t>
      </w:r>
      <w:bookmarkEnd w:id="43"/>
      <w:r>
        <w:rPr>
          <w:rFonts w:hint="eastAsia" w:ascii="宋体" w:hAnsi="宋体" w:cs="宋体"/>
          <w:b/>
          <w:color w:val="000000"/>
          <w:kern w:val="0"/>
          <w:sz w:val="24"/>
        </w:rPr>
        <w:t xml:space="preserve"> </w:t>
      </w:r>
    </w:p>
    <w:p w14:paraId="27F4E994">
      <w:pPr>
        <w:widowControl/>
        <w:ind w:firstLine="480" w:firstLineChars="200"/>
        <w:jc w:val="left"/>
        <w:rPr>
          <w:rFonts w:hint="eastAsia" w:ascii="宋体" w:hAnsi="宋体" w:cs="宋体"/>
          <w:sz w:val="24"/>
        </w:rPr>
      </w:pPr>
      <w:bookmarkStart w:id="44" w:name="_Toc16269"/>
      <w:r>
        <w:rPr>
          <w:rFonts w:hint="eastAsia" w:ascii="宋体" w:hAnsi="宋体" w:cs="宋体"/>
          <w:sz w:val="24"/>
        </w:rPr>
        <w:t>与公积金中心签订了《委托代收住房公积金款项协议书》的银行。已签订并开通的银行目前有：中信银行、招商银行、华夏银行、汉口银行、广发银行、中国银行、平安银行、浦发银行、交通银行、湖北银行、中国农业银行、中国工商银行、中国民生银行、中国建设银行、中国光大银行、武汉农村商业银行、兴业银行、邮储银行。如有新的合作银行公积金中心会公布在武汉住房公积金</w:t>
      </w:r>
      <w:r>
        <w:rPr>
          <w:rFonts w:hint="eastAsia" w:cs="宋体"/>
          <w:sz w:val="24"/>
        </w:rPr>
        <w:t>政务官</w:t>
      </w:r>
      <w:r>
        <w:rPr>
          <w:rFonts w:hint="eastAsia" w:ascii="宋体" w:hAnsi="宋体" w:cs="宋体"/>
          <w:sz w:val="24"/>
        </w:rPr>
        <w:t>网</w:t>
      </w:r>
      <w:bookmarkEnd w:id="44"/>
      <w:r>
        <w:rPr>
          <w:rFonts w:hint="eastAsia" w:ascii="宋体" w:hAnsi="宋体" w:cs="宋体"/>
          <w:sz w:val="24"/>
        </w:rPr>
        <w:t>。</w:t>
      </w:r>
    </w:p>
    <w:p w14:paraId="53E866A8">
      <w:pPr>
        <w:widowControl/>
        <w:ind w:firstLine="480" w:firstLineChars="200"/>
        <w:jc w:val="left"/>
        <w:rPr>
          <w:rFonts w:hint="eastAsia" w:ascii="宋体" w:hAnsi="宋体" w:cs="宋体"/>
          <w:sz w:val="24"/>
        </w:rPr>
      </w:pPr>
    </w:p>
    <w:p w14:paraId="053A5209">
      <w:pPr>
        <w:widowControl/>
        <w:numPr>
          <w:ilvl w:val="0"/>
          <w:numId w:val="4"/>
        </w:numPr>
        <w:ind w:left="0" w:firstLine="0"/>
        <w:jc w:val="left"/>
        <w:outlineLvl w:val="1"/>
        <w:rPr>
          <w:rFonts w:hint="eastAsia" w:ascii="宋体" w:hAnsi="宋体" w:cs="宋体"/>
          <w:bCs/>
          <w:color w:val="000000"/>
          <w:kern w:val="0"/>
          <w:sz w:val="24"/>
        </w:rPr>
      </w:pPr>
      <w:bookmarkStart w:id="45" w:name="_Toc137045971"/>
      <w:r>
        <w:rPr>
          <w:rFonts w:hint="eastAsia" w:ascii="宋体" w:hAnsi="宋体" w:cs="宋体"/>
          <w:b/>
          <w:color w:val="000000"/>
          <w:kern w:val="0"/>
          <w:sz w:val="24"/>
        </w:rPr>
        <w:t>单位已在公积金系统办理委托收款登记，但提交委托收款指令时报错“结算失败[收方账号和付方账号未进行收款签约]”，该如何处理？</w:t>
      </w:r>
      <w:bookmarkEnd w:id="45"/>
    </w:p>
    <w:p w14:paraId="299668DE">
      <w:pPr>
        <w:widowControl/>
        <w:ind w:firstLine="480" w:firstLineChars="200"/>
        <w:jc w:val="left"/>
        <w:rPr>
          <w:rFonts w:hint="eastAsia" w:ascii="宋体" w:hAnsi="宋体" w:cs="宋体"/>
          <w:bCs/>
          <w:color w:val="000000"/>
          <w:kern w:val="0"/>
          <w:sz w:val="24"/>
        </w:rPr>
      </w:pPr>
      <w:bookmarkStart w:id="46" w:name="_Toc11894"/>
      <w:r>
        <w:rPr>
          <w:rFonts w:hint="eastAsia" w:ascii="宋体" w:hAnsi="宋体" w:cs="宋体"/>
          <w:bCs/>
          <w:color w:val="000000"/>
          <w:kern w:val="0"/>
          <w:sz w:val="24"/>
        </w:rPr>
        <w:t>单位需要到委托收款账号开设的结算银行办理单位与银行的签约，生效后再次提交即可正常结算。目前需要与银行签约的包括：建设银行、交通银行、广发银行、邮储银行。</w:t>
      </w:r>
      <w:bookmarkEnd w:id="46"/>
    </w:p>
    <w:p w14:paraId="412110CB">
      <w:pPr>
        <w:widowControl/>
        <w:ind w:firstLine="482"/>
        <w:jc w:val="left"/>
        <w:rPr>
          <w:rFonts w:hint="eastAsia" w:ascii="宋体" w:hAnsi="宋体" w:cs="宋体"/>
          <w:bCs/>
          <w:color w:val="000000"/>
          <w:kern w:val="0"/>
          <w:sz w:val="24"/>
        </w:rPr>
      </w:pPr>
    </w:p>
    <w:p w14:paraId="42B37CA3">
      <w:pPr>
        <w:widowControl/>
        <w:numPr>
          <w:ilvl w:val="0"/>
          <w:numId w:val="4"/>
        </w:numPr>
        <w:jc w:val="left"/>
        <w:outlineLvl w:val="1"/>
        <w:rPr>
          <w:rFonts w:hint="eastAsia" w:ascii="宋体" w:hAnsi="宋体" w:cs="宋体"/>
          <w:bCs/>
          <w:color w:val="000000"/>
          <w:kern w:val="0"/>
          <w:sz w:val="24"/>
        </w:rPr>
      </w:pPr>
      <w:bookmarkStart w:id="47" w:name="_Toc137045972"/>
      <w:r>
        <w:rPr>
          <w:rFonts w:hint="eastAsia" w:ascii="宋体" w:hAnsi="宋体" w:cs="宋体"/>
          <w:b/>
          <w:color w:val="000000"/>
          <w:kern w:val="0"/>
          <w:sz w:val="24"/>
        </w:rPr>
        <w:t>单位网上业务委托收款登记可以登记几个银行结算账户？</w:t>
      </w:r>
      <w:bookmarkEnd w:id="47"/>
    </w:p>
    <w:p w14:paraId="34A920D2">
      <w:pPr>
        <w:widowControl/>
        <w:ind w:firstLine="480" w:firstLineChars="200"/>
        <w:jc w:val="left"/>
        <w:rPr>
          <w:rFonts w:hint="eastAsia" w:ascii="宋体" w:hAnsi="宋体" w:cs="宋体"/>
          <w:bCs/>
          <w:color w:val="000000"/>
          <w:kern w:val="0"/>
          <w:sz w:val="24"/>
        </w:rPr>
      </w:pPr>
      <w:bookmarkStart w:id="48" w:name="_Toc1194"/>
      <w:r>
        <w:rPr>
          <w:rFonts w:hint="eastAsia" w:ascii="宋体" w:hAnsi="宋体" w:cs="宋体"/>
          <w:sz w:val="24"/>
        </w:rPr>
        <w:t>委托收款登记可分步添加，但不得超过3个。如有变化可办理委托收款业务变更。</w:t>
      </w:r>
      <w:bookmarkEnd w:id="48"/>
    </w:p>
    <w:p w14:paraId="49190A24">
      <w:pPr>
        <w:pStyle w:val="17"/>
        <w:ind w:firstLine="480"/>
        <w:rPr>
          <w:rFonts w:hint="eastAsia" w:ascii="宋体" w:hAnsi="宋体" w:cs="宋体"/>
          <w:sz w:val="24"/>
        </w:rPr>
      </w:pPr>
    </w:p>
    <w:p w14:paraId="3DF7093D">
      <w:pPr>
        <w:widowControl/>
        <w:numPr>
          <w:ilvl w:val="0"/>
          <w:numId w:val="4"/>
        </w:numPr>
        <w:jc w:val="left"/>
        <w:outlineLvl w:val="1"/>
        <w:rPr>
          <w:rFonts w:hint="eastAsia" w:ascii="宋体" w:hAnsi="宋体" w:cs="宋体"/>
          <w:bCs/>
          <w:color w:val="000000"/>
          <w:kern w:val="0"/>
          <w:sz w:val="24"/>
        </w:rPr>
      </w:pPr>
      <w:bookmarkStart w:id="49" w:name="_Toc137045973"/>
      <w:r>
        <w:rPr>
          <w:rFonts w:hint="eastAsia" w:ascii="宋体" w:hAnsi="宋体" w:cs="宋体"/>
          <w:b/>
          <w:color w:val="000000"/>
          <w:kern w:val="0"/>
          <w:sz w:val="24"/>
        </w:rPr>
        <w:t>单位基本账户没有开通网银是否可以办理委托收款业务？</w:t>
      </w:r>
      <w:bookmarkEnd w:id="49"/>
    </w:p>
    <w:p w14:paraId="4A694E99">
      <w:pPr>
        <w:widowControl/>
        <w:ind w:firstLine="480" w:firstLineChars="200"/>
        <w:jc w:val="left"/>
        <w:rPr>
          <w:rFonts w:hint="eastAsia" w:ascii="宋体" w:hAnsi="宋体" w:cs="宋体"/>
          <w:bCs/>
          <w:color w:val="000000"/>
          <w:kern w:val="0"/>
          <w:sz w:val="24"/>
        </w:rPr>
      </w:pPr>
      <w:bookmarkStart w:id="50" w:name="_Toc10493"/>
      <w:r>
        <w:rPr>
          <w:rFonts w:hint="eastAsia" w:ascii="宋体" w:hAnsi="宋体" w:cs="宋体"/>
          <w:sz w:val="24"/>
        </w:rPr>
        <w:t>可以。</w:t>
      </w:r>
      <w:bookmarkEnd w:id="50"/>
    </w:p>
    <w:p w14:paraId="7C7993B7">
      <w:pPr>
        <w:pStyle w:val="17"/>
        <w:ind w:firstLine="480"/>
        <w:rPr>
          <w:rFonts w:hint="eastAsia" w:ascii="宋体" w:hAnsi="宋体" w:cs="宋体"/>
          <w:sz w:val="24"/>
        </w:rPr>
      </w:pPr>
    </w:p>
    <w:p w14:paraId="13355634">
      <w:pPr>
        <w:widowControl/>
        <w:numPr>
          <w:ilvl w:val="0"/>
          <w:numId w:val="4"/>
        </w:numPr>
        <w:jc w:val="left"/>
        <w:outlineLvl w:val="1"/>
        <w:rPr>
          <w:rFonts w:hint="eastAsia" w:ascii="宋体" w:hAnsi="宋体" w:cs="宋体"/>
          <w:bCs/>
          <w:color w:val="000000"/>
          <w:kern w:val="0"/>
          <w:sz w:val="24"/>
        </w:rPr>
      </w:pPr>
      <w:bookmarkStart w:id="51" w:name="_Toc137045974"/>
      <w:r>
        <w:rPr>
          <w:rFonts w:hint="eastAsia" w:ascii="宋体" w:hAnsi="宋体" w:cs="宋体"/>
          <w:b/>
          <w:color w:val="000000"/>
          <w:kern w:val="0"/>
          <w:sz w:val="24"/>
        </w:rPr>
        <w:t>如何取消部分委托收款账户？</w:t>
      </w:r>
      <w:bookmarkEnd w:id="51"/>
    </w:p>
    <w:p w14:paraId="5C03A361">
      <w:pPr>
        <w:widowControl/>
        <w:ind w:firstLine="480" w:firstLineChars="200"/>
        <w:jc w:val="left"/>
        <w:rPr>
          <w:rFonts w:hint="eastAsia" w:ascii="宋体" w:hAnsi="宋体" w:cs="宋体"/>
          <w:bCs/>
          <w:color w:val="000000"/>
          <w:kern w:val="0"/>
          <w:sz w:val="24"/>
        </w:rPr>
      </w:pPr>
      <w:bookmarkStart w:id="52" w:name="_Toc215"/>
      <w:r>
        <w:rPr>
          <w:rFonts w:hint="eastAsia" w:ascii="宋体" w:hAnsi="宋体" w:cs="宋体"/>
          <w:sz w:val="24"/>
        </w:rPr>
        <w:t>已开通网上缴存委托收款结算方式的缴存单位，需要取消部分委托收款账户时，在网上业务系统办理“委托收款变更”，打印《住房公积金网上汇（补）缴委托收款业务登记表》留本单位存档。所办理的取消部分委托收款账户即刻生效。</w:t>
      </w:r>
      <w:bookmarkEnd w:id="52"/>
    </w:p>
    <w:p w14:paraId="0D680069">
      <w:pPr>
        <w:pStyle w:val="17"/>
        <w:ind w:firstLine="482"/>
        <w:rPr>
          <w:rFonts w:hint="eastAsia" w:ascii="宋体" w:hAnsi="宋体" w:cs="宋体"/>
          <w:b/>
          <w:color w:val="000000"/>
          <w:kern w:val="0"/>
          <w:sz w:val="24"/>
          <w:szCs w:val="24"/>
        </w:rPr>
      </w:pPr>
    </w:p>
    <w:p w14:paraId="13B98BA7">
      <w:pPr>
        <w:widowControl/>
        <w:numPr>
          <w:ilvl w:val="0"/>
          <w:numId w:val="4"/>
        </w:numPr>
        <w:jc w:val="left"/>
        <w:outlineLvl w:val="1"/>
        <w:rPr>
          <w:rFonts w:hint="eastAsia" w:ascii="宋体" w:hAnsi="宋体" w:cs="宋体"/>
          <w:bCs/>
          <w:color w:val="000000"/>
          <w:kern w:val="0"/>
          <w:sz w:val="24"/>
        </w:rPr>
      </w:pPr>
      <w:bookmarkStart w:id="53" w:name="_Toc137045975"/>
      <w:r>
        <w:rPr>
          <w:rFonts w:hint="eastAsia" w:ascii="宋体" w:hAnsi="宋体" w:cs="宋体"/>
          <w:b/>
          <w:color w:val="000000"/>
          <w:kern w:val="0"/>
          <w:sz w:val="24"/>
        </w:rPr>
        <w:t>如何取消网上缴存委托收款结算方式？</w:t>
      </w:r>
      <w:bookmarkEnd w:id="53"/>
    </w:p>
    <w:p w14:paraId="1996D43E">
      <w:pPr>
        <w:widowControl/>
        <w:ind w:firstLine="480" w:firstLineChars="200"/>
        <w:jc w:val="left"/>
        <w:rPr>
          <w:rFonts w:hint="eastAsia" w:ascii="宋体" w:hAnsi="宋体" w:cs="宋体"/>
          <w:sz w:val="24"/>
        </w:rPr>
      </w:pPr>
      <w:bookmarkStart w:id="54" w:name="_Toc17533"/>
      <w:r>
        <w:rPr>
          <w:rFonts w:hint="eastAsia" w:ascii="宋体" w:hAnsi="宋体" w:cs="宋体"/>
          <w:sz w:val="24"/>
        </w:rPr>
        <w:t>已开通网上缴存委托收款结算方式的缴存单位，需要取消原《武汉住房公积金网上缴存委托收款协议》时，须在网上业务系统办理“委托收款结算方式取消”，选择同意《终止委托收款协议申请》并提交，打印《住房公积金网上汇（补）缴委托收款业务登记表》留本单位存档。所办理的委托收款结算方式取消即刻生效。委托收款结算方式取消后原《武汉住房公积金网上缴存委托收款协议》失效。</w:t>
      </w:r>
      <w:bookmarkEnd w:id="54"/>
    </w:p>
    <w:p w14:paraId="38DCFE10">
      <w:pPr>
        <w:widowControl/>
        <w:ind w:firstLine="480" w:firstLineChars="200"/>
        <w:jc w:val="left"/>
        <w:rPr>
          <w:rFonts w:hint="eastAsia" w:ascii="宋体" w:hAnsi="宋体" w:cs="宋体"/>
          <w:sz w:val="24"/>
        </w:rPr>
      </w:pPr>
    </w:p>
    <w:p w14:paraId="7481C888">
      <w:pPr>
        <w:ind w:left="418" w:leftChars="199"/>
        <w:rPr>
          <w:rFonts w:hint="eastAsia" w:ascii="宋体" w:hAnsi="宋体" w:cs="宋体"/>
          <w:color w:val="000000"/>
          <w:sz w:val="24"/>
        </w:rPr>
      </w:pPr>
    </w:p>
    <w:p w14:paraId="14EC950A">
      <w:pPr>
        <w:ind w:left="418" w:leftChars="199"/>
        <w:jc w:val="center"/>
        <w:outlineLvl w:val="0"/>
        <w:rPr>
          <w:rFonts w:hint="eastAsia" w:ascii="宋体" w:hAnsi="宋体" w:cs="宋体"/>
          <w:b/>
          <w:bCs/>
          <w:color w:val="000000"/>
          <w:sz w:val="36"/>
          <w:szCs w:val="36"/>
        </w:rPr>
      </w:pPr>
      <w:bookmarkStart w:id="55" w:name="_Toc137045976"/>
      <w:r>
        <w:rPr>
          <w:rFonts w:hint="eastAsia" w:ascii="宋体" w:hAnsi="宋体" w:cs="宋体"/>
          <w:b/>
          <w:bCs/>
          <w:color w:val="000000"/>
          <w:sz w:val="36"/>
          <w:szCs w:val="36"/>
        </w:rPr>
        <w:t>四、</w:t>
      </w:r>
      <w:r>
        <w:rPr>
          <w:rFonts w:ascii="宋体" w:hAnsi="宋体" w:cs="宋体"/>
          <w:b/>
          <w:bCs/>
          <w:color w:val="000000"/>
          <w:sz w:val="36"/>
          <w:szCs w:val="36"/>
        </w:rPr>
        <w:t>网上业务</w:t>
      </w:r>
      <w:r>
        <w:rPr>
          <w:rFonts w:hint="eastAsia" w:ascii="宋体" w:hAnsi="宋体" w:cs="宋体"/>
          <w:b/>
          <w:bCs/>
          <w:color w:val="000000"/>
          <w:sz w:val="36"/>
          <w:szCs w:val="36"/>
        </w:rPr>
        <w:t>密码、用户名、证书</w:t>
      </w:r>
      <w:r>
        <w:rPr>
          <w:rFonts w:ascii="宋体" w:hAnsi="宋体" w:cs="宋体"/>
          <w:b/>
          <w:bCs/>
          <w:color w:val="000000"/>
          <w:sz w:val="36"/>
          <w:szCs w:val="36"/>
        </w:rPr>
        <w:t>变更</w:t>
      </w:r>
      <w:bookmarkEnd w:id="55"/>
    </w:p>
    <w:p w14:paraId="2550C376">
      <w:pPr>
        <w:pStyle w:val="10"/>
        <w:spacing w:before="0" w:beforeAutospacing="0" w:after="0" w:afterAutospacing="0" w:line="375" w:lineRule="atLeast"/>
        <w:outlineLvl w:val="1"/>
        <w:rPr>
          <w:rFonts w:hint="eastAsia"/>
          <w:b/>
          <w:bCs/>
          <w:color w:val="000000"/>
        </w:rPr>
      </w:pPr>
      <w:bookmarkStart w:id="56" w:name="_Toc137045977"/>
      <w:r>
        <w:rPr>
          <w:rFonts w:hint="eastAsia"/>
          <w:b/>
          <w:bCs/>
          <w:color w:val="000000"/>
        </w:rPr>
        <w:t>1.如果用户名或密码遗忘，重置用户名或密码的流程是什么？</w:t>
      </w:r>
      <w:bookmarkEnd w:id="56"/>
    </w:p>
    <w:p w14:paraId="4D0EF8FB">
      <w:pPr>
        <w:pStyle w:val="10"/>
        <w:spacing w:before="0" w:beforeAutospacing="0" w:after="0" w:afterAutospacing="0" w:line="375" w:lineRule="atLeast"/>
        <w:rPr>
          <w:color w:val="000000"/>
        </w:rPr>
      </w:pPr>
      <w:r>
        <w:rPr>
          <w:rFonts w:hint="eastAsia"/>
          <w:color w:val="000000"/>
        </w:rPr>
        <w:t xml:space="preserve">   </w:t>
      </w:r>
      <w:r>
        <w:rPr>
          <w:color w:val="000000"/>
        </w:rPr>
        <w:t>携带《武汉住房公积金网上业务用户变更申请表》（加盖公章、预留印鉴章、法人章）及经办人的身份证原件及复印件（加盖公章）到</w:t>
      </w:r>
      <w:r>
        <w:rPr>
          <w:rFonts w:hint="eastAsia"/>
          <w:color w:val="000000"/>
        </w:rPr>
        <w:t>公积金缴存银行</w:t>
      </w:r>
      <w:r>
        <w:rPr>
          <w:color w:val="000000"/>
        </w:rPr>
        <w:t>办理用户变更手续。</w:t>
      </w:r>
    </w:p>
    <w:p w14:paraId="1290A4DF">
      <w:pPr>
        <w:pStyle w:val="10"/>
        <w:spacing w:before="0" w:beforeAutospacing="0" w:after="0" w:afterAutospacing="0" w:line="375" w:lineRule="atLeast"/>
        <w:rPr>
          <w:rFonts w:hint="eastAsia"/>
          <w:color w:val="000000"/>
        </w:rPr>
      </w:pPr>
    </w:p>
    <w:p w14:paraId="1A48C708">
      <w:pPr>
        <w:pStyle w:val="10"/>
        <w:spacing w:before="0" w:beforeAutospacing="0" w:after="0" w:afterAutospacing="0" w:line="375" w:lineRule="atLeast"/>
        <w:outlineLvl w:val="1"/>
        <w:rPr>
          <w:rFonts w:hint="eastAsia"/>
          <w:color w:val="000000"/>
        </w:rPr>
      </w:pPr>
      <w:bookmarkStart w:id="57" w:name="_Toc137045978"/>
      <w:r>
        <w:rPr>
          <w:rFonts w:hint="eastAsia"/>
          <w:b/>
          <w:bCs/>
          <w:color w:val="000000"/>
        </w:rPr>
        <w:t>2.</w:t>
      </w:r>
      <w:r>
        <w:rPr>
          <w:b/>
          <w:bCs/>
          <w:color w:val="000000"/>
        </w:rPr>
        <w:t>用户连续</w:t>
      </w:r>
      <w:r>
        <w:rPr>
          <w:rFonts w:hint="eastAsia"/>
          <w:b/>
          <w:bCs/>
          <w:color w:val="000000"/>
        </w:rPr>
        <w:t>6</w:t>
      </w:r>
      <w:r>
        <w:rPr>
          <w:b/>
          <w:bCs/>
          <w:color w:val="000000"/>
        </w:rPr>
        <w:t>次输错PIN码后无法登录公积金网上业务系统，如何处理？</w:t>
      </w:r>
      <w:bookmarkEnd w:id="57"/>
    </w:p>
    <w:p w14:paraId="747BF1E9">
      <w:pPr>
        <w:pStyle w:val="10"/>
        <w:spacing w:before="0" w:beforeAutospacing="0" w:after="0" w:afterAutospacing="0" w:line="375" w:lineRule="atLeast"/>
        <w:ind w:firstLine="360" w:firstLineChars="150"/>
        <w:rPr>
          <w:rFonts w:hint="eastAsia"/>
          <w:color w:val="000000"/>
        </w:rPr>
      </w:pPr>
      <w:r>
        <w:rPr>
          <w:color w:val="000000"/>
        </w:rPr>
        <w:t>PIN码是证书保护密码，连续输</w:t>
      </w:r>
      <w:r>
        <w:rPr>
          <w:rFonts w:hint="eastAsia"/>
          <w:color w:val="000000"/>
        </w:rPr>
        <w:t>6</w:t>
      </w:r>
      <w:r>
        <w:rPr>
          <w:color w:val="000000"/>
        </w:rPr>
        <w:t>次后该证书已无法使用，用户填写《武汉住房公积金网上业务用户变更申请表》（加盖公章、预留印鉴章、法人章）</w:t>
      </w:r>
      <w:r>
        <w:rPr>
          <w:rFonts w:hint="eastAsia"/>
          <w:color w:val="000000"/>
        </w:rPr>
        <w:t>、</w:t>
      </w:r>
      <w:r>
        <w:rPr>
          <w:color w:val="000000"/>
        </w:rPr>
        <w:t>经办人的身份证原件及复印件（加盖公章）</w:t>
      </w:r>
      <w:r>
        <w:rPr>
          <w:rFonts w:hint="eastAsia"/>
          <w:color w:val="000000"/>
        </w:rPr>
        <w:t>及需换发的证书</w:t>
      </w:r>
      <w:r>
        <w:rPr>
          <w:color w:val="000000"/>
        </w:rPr>
        <w:t>到</w:t>
      </w:r>
      <w:r>
        <w:rPr>
          <w:rFonts w:hint="eastAsia"/>
          <w:color w:val="000000"/>
        </w:rPr>
        <w:t>公积金缴存银行</w:t>
      </w:r>
      <w:r>
        <w:rPr>
          <w:color w:val="000000"/>
        </w:rPr>
        <w:t>办理证书换发手续：将原证书注销，换发新证书。</w:t>
      </w:r>
      <w:r>
        <w:rPr>
          <w:rFonts w:hint="eastAsia"/>
          <w:color w:val="000000"/>
        </w:rPr>
        <w:t>换发的新证书由公积金中心邮寄送达单位经办人。</w:t>
      </w:r>
    </w:p>
    <w:p w14:paraId="0A5CE1AF">
      <w:pPr>
        <w:rPr>
          <w:rFonts w:hint="eastAsia" w:ascii="宋体" w:hAnsi="宋体" w:cs="宋体"/>
          <w:color w:val="000000"/>
          <w:sz w:val="24"/>
        </w:rPr>
      </w:pPr>
    </w:p>
    <w:p w14:paraId="41A8B9DD">
      <w:pPr>
        <w:ind w:left="418" w:leftChars="199"/>
        <w:rPr>
          <w:rFonts w:hint="eastAsia" w:ascii="宋体" w:hAnsi="宋体" w:cs="宋体"/>
          <w:b/>
          <w:color w:val="000000"/>
          <w:sz w:val="24"/>
        </w:rPr>
      </w:pPr>
    </w:p>
    <w:p w14:paraId="4CD91626">
      <w:pPr>
        <w:outlineLvl w:val="1"/>
        <w:rPr>
          <w:rFonts w:hint="eastAsia" w:ascii="宋体" w:hAnsi="宋体" w:cs="宋体"/>
          <w:color w:val="000000"/>
          <w:sz w:val="24"/>
        </w:rPr>
      </w:pPr>
      <w:bookmarkStart w:id="58" w:name="_Toc137045979"/>
      <w:r>
        <w:rPr>
          <w:rFonts w:hint="eastAsia" w:ascii="宋体" w:hAnsi="宋体" w:cs="宋体"/>
          <w:b/>
          <w:color w:val="000000"/>
          <w:sz w:val="24"/>
        </w:rPr>
        <w:t>3.</w:t>
      </w:r>
      <w:r>
        <w:rPr>
          <w:rFonts w:ascii="宋体" w:hAnsi="宋体" w:cs="宋体"/>
          <w:b/>
          <w:color w:val="000000"/>
          <w:sz w:val="24"/>
        </w:rPr>
        <w:t>单位办理网上业务用户变更须带哪些资料？</w:t>
      </w:r>
      <w:bookmarkEnd w:id="58"/>
    </w:p>
    <w:p w14:paraId="0A12D404">
      <w:pPr>
        <w:ind w:firstLine="240" w:firstLineChars="100"/>
        <w:rPr>
          <w:rFonts w:hint="eastAsia" w:ascii="宋体" w:hAnsi="宋体" w:cs="宋体"/>
          <w:color w:val="000000"/>
          <w:sz w:val="24"/>
        </w:rPr>
      </w:pPr>
      <w:r>
        <w:rPr>
          <w:rFonts w:ascii="宋体" w:hAnsi="宋体" w:cs="宋体"/>
          <w:color w:val="000000"/>
          <w:sz w:val="24"/>
        </w:rPr>
        <w:t>（1）《武汉住房公积金网上业务用户变更申请表》（加盖公章、预留印鉴章、法人章）。</w:t>
      </w:r>
      <w:r>
        <w:rPr>
          <w:rFonts w:ascii="宋体" w:hAnsi="宋体" w:cs="宋体"/>
          <w:color w:val="000000"/>
          <w:sz w:val="24"/>
        </w:rPr>
        <w:br w:type="textWrapping"/>
      </w:r>
      <w:r>
        <w:rPr>
          <w:rFonts w:hint="eastAsia" w:ascii="宋体" w:hAnsi="宋体" w:cs="宋体"/>
          <w:color w:val="000000"/>
          <w:sz w:val="24"/>
        </w:rPr>
        <w:t xml:space="preserve">  </w:t>
      </w:r>
      <w:r>
        <w:rPr>
          <w:rFonts w:ascii="宋体" w:hAnsi="宋体" w:cs="宋体"/>
          <w:color w:val="000000"/>
          <w:sz w:val="24"/>
        </w:rPr>
        <w:t>（2）网上业务操作员的身份证原件及复印件（加盖公章）。</w:t>
      </w:r>
      <w:r>
        <w:rPr>
          <w:rFonts w:ascii="宋体" w:hAnsi="宋体" w:cs="宋体"/>
          <w:color w:val="000000"/>
          <w:sz w:val="24"/>
        </w:rPr>
        <w:br w:type="textWrapping"/>
      </w:r>
      <w:r>
        <w:rPr>
          <w:rFonts w:hint="eastAsia" w:ascii="宋体" w:hAnsi="宋体" w:cs="宋体"/>
          <w:color w:val="000000"/>
          <w:sz w:val="24"/>
        </w:rPr>
        <w:t xml:space="preserve">  </w:t>
      </w:r>
      <w:r>
        <w:rPr>
          <w:rFonts w:ascii="宋体" w:hAnsi="宋体" w:cs="宋体"/>
          <w:color w:val="000000"/>
          <w:sz w:val="24"/>
        </w:rPr>
        <w:t>（3）经办人的身份证原件及复印件（加盖公章）。</w:t>
      </w:r>
      <w:r>
        <w:rPr>
          <w:rFonts w:ascii="宋体" w:hAnsi="宋体" w:cs="宋体"/>
          <w:color w:val="000000"/>
          <w:sz w:val="24"/>
        </w:rPr>
        <w:br w:type="textWrapping"/>
      </w:r>
      <w:r>
        <w:rPr>
          <w:rFonts w:hint="eastAsia" w:ascii="宋体" w:hAnsi="宋体" w:cs="宋体"/>
          <w:color w:val="000000"/>
          <w:sz w:val="24"/>
        </w:rPr>
        <w:t xml:space="preserve">  </w:t>
      </w:r>
      <w:r>
        <w:rPr>
          <w:rFonts w:ascii="宋体" w:hAnsi="宋体" w:cs="宋体"/>
          <w:color w:val="000000"/>
          <w:sz w:val="24"/>
        </w:rPr>
        <w:t>（4）法人代表或单位负责人的身份证原件</w:t>
      </w:r>
      <w:r>
        <w:rPr>
          <w:rFonts w:hint="eastAsia" w:ascii="宋体" w:hAnsi="宋体" w:cs="宋体"/>
          <w:color w:val="000000"/>
          <w:sz w:val="24"/>
        </w:rPr>
        <w:t>或者</w:t>
      </w:r>
      <w:r>
        <w:rPr>
          <w:rFonts w:ascii="宋体" w:hAnsi="宋体" w:cs="宋体"/>
          <w:color w:val="000000"/>
          <w:sz w:val="24"/>
        </w:rPr>
        <w:t>复印件（加盖公章）。</w:t>
      </w:r>
      <w:r>
        <w:rPr>
          <w:rFonts w:ascii="宋体" w:hAnsi="宋体" w:cs="宋体"/>
          <w:color w:val="000000"/>
          <w:sz w:val="24"/>
        </w:rPr>
        <w:br w:type="textWrapping"/>
      </w:r>
      <w:r>
        <w:rPr>
          <w:rFonts w:hint="eastAsia" w:ascii="宋体" w:hAnsi="宋体" w:cs="宋体"/>
          <w:color w:val="000000"/>
          <w:sz w:val="24"/>
        </w:rPr>
        <w:t xml:space="preserve"> </w:t>
      </w:r>
    </w:p>
    <w:p w14:paraId="69276CCF">
      <w:pPr>
        <w:ind w:left="418" w:leftChars="199"/>
        <w:rPr>
          <w:rFonts w:hint="eastAsia" w:ascii="宋体" w:hAnsi="宋体" w:cs="宋体"/>
          <w:color w:val="000000"/>
          <w:sz w:val="24"/>
        </w:rPr>
      </w:pPr>
    </w:p>
    <w:p w14:paraId="3A0864EE">
      <w:pPr>
        <w:outlineLvl w:val="1"/>
        <w:rPr>
          <w:rFonts w:hint="eastAsia" w:ascii="宋体" w:hAnsi="宋体" w:cs="宋体"/>
          <w:b/>
          <w:color w:val="000000"/>
          <w:sz w:val="24"/>
        </w:rPr>
      </w:pPr>
      <w:bookmarkStart w:id="59" w:name="_Toc137045980"/>
      <w:r>
        <w:rPr>
          <w:rFonts w:hint="eastAsia" w:ascii="宋体" w:hAnsi="宋体" w:cs="宋体"/>
          <w:b/>
          <w:color w:val="000000"/>
          <w:sz w:val="24"/>
        </w:rPr>
        <w:t>4.</w:t>
      </w:r>
      <w:r>
        <w:rPr>
          <w:rFonts w:ascii="宋体" w:hAnsi="宋体" w:cs="宋体"/>
          <w:b/>
          <w:color w:val="000000"/>
          <w:sz w:val="24"/>
        </w:rPr>
        <w:t>变更操作员信息或重置用户名及密码的手续办理完毕，缴存单位应留存哪些资料？</w:t>
      </w:r>
      <w:bookmarkEnd w:id="59"/>
    </w:p>
    <w:p w14:paraId="1C4155AF">
      <w:pPr>
        <w:ind w:left="418" w:leftChars="199"/>
        <w:rPr>
          <w:rFonts w:hint="eastAsia" w:ascii="宋体" w:hAnsi="宋体" w:cs="宋体"/>
          <w:color w:val="000000"/>
          <w:sz w:val="24"/>
        </w:rPr>
      </w:pPr>
      <w:r>
        <w:rPr>
          <w:rFonts w:ascii="宋体" w:hAnsi="宋体" w:cs="宋体"/>
          <w:color w:val="000000"/>
          <w:sz w:val="24"/>
        </w:rPr>
        <w:t>（1）《武汉住房公积金网上业务操作员变更受理回单》一份（盖有公积金中心业务章）。</w:t>
      </w:r>
      <w:r>
        <w:rPr>
          <w:rFonts w:ascii="宋体" w:hAnsi="宋体" w:cs="宋体"/>
          <w:color w:val="000000"/>
          <w:sz w:val="24"/>
        </w:rPr>
        <w:br w:type="textWrapping"/>
      </w:r>
      <w:r>
        <w:rPr>
          <w:rFonts w:ascii="宋体" w:hAnsi="宋体" w:cs="宋体"/>
          <w:color w:val="000000"/>
          <w:sz w:val="24"/>
        </w:rPr>
        <w:t>（2）《武汉住房公积金网上业务用户变更申请表》一份（盖有单位公章及公积金预留印鉴）。</w:t>
      </w:r>
      <w:r>
        <w:rPr>
          <w:rFonts w:ascii="宋体" w:hAnsi="宋体" w:cs="宋体"/>
          <w:color w:val="000000"/>
          <w:sz w:val="24"/>
        </w:rPr>
        <w:br w:type="textWrapping"/>
      </w:r>
    </w:p>
    <w:p w14:paraId="78704074">
      <w:pPr>
        <w:outlineLvl w:val="1"/>
        <w:rPr>
          <w:rFonts w:hint="eastAsia" w:ascii="宋体" w:hAnsi="宋体" w:cs="宋体"/>
          <w:color w:val="000000"/>
          <w:sz w:val="24"/>
        </w:rPr>
      </w:pPr>
      <w:bookmarkStart w:id="60" w:name="_Toc137045981"/>
      <w:r>
        <w:rPr>
          <w:rFonts w:hint="eastAsia" w:ascii="宋体" w:hAnsi="宋体" w:cs="宋体"/>
          <w:b/>
          <w:color w:val="000000"/>
          <w:sz w:val="24"/>
        </w:rPr>
        <w:t>5.</w:t>
      </w:r>
      <w:r>
        <w:rPr>
          <w:rFonts w:ascii="宋体" w:hAnsi="宋体" w:cs="宋体"/>
          <w:b/>
          <w:color w:val="000000"/>
          <w:sz w:val="24"/>
        </w:rPr>
        <w:t>一个单位能有几个安全密码证书？</w:t>
      </w:r>
      <w:bookmarkEnd w:id="60"/>
    </w:p>
    <w:p w14:paraId="542BBE7B">
      <w:pPr>
        <w:ind w:left="418" w:leftChars="199"/>
        <w:rPr>
          <w:rFonts w:hint="eastAsia" w:ascii="宋体" w:hAnsi="宋体" w:cs="宋体"/>
          <w:color w:val="000000"/>
          <w:sz w:val="24"/>
        </w:rPr>
      </w:pPr>
      <w:r>
        <w:rPr>
          <w:rFonts w:ascii="宋体" w:hAnsi="宋体" w:cs="宋体"/>
          <w:color w:val="000000"/>
          <w:sz w:val="24"/>
        </w:rPr>
        <w:t>每个单位只能有2个安全密码证书，换发新的证书须先注销掉原有的证书。</w:t>
      </w:r>
      <w:r>
        <w:rPr>
          <w:rFonts w:ascii="宋体" w:hAnsi="宋体" w:cs="宋体"/>
          <w:color w:val="000000"/>
          <w:sz w:val="24"/>
        </w:rPr>
        <w:br w:type="textWrapping"/>
      </w:r>
    </w:p>
    <w:p w14:paraId="0C0DD6FB">
      <w:pPr>
        <w:rPr>
          <w:rFonts w:hint="eastAsia" w:ascii="宋体" w:hAnsi="宋体" w:cs="宋体"/>
          <w:color w:val="000000"/>
          <w:sz w:val="24"/>
        </w:rPr>
      </w:pPr>
    </w:p>
    <w:p w14:paraId="60D58641">
      <w:pPr>
        <w:rPr>
          <w:rFonts w:hint="eastAsia" w:ascii="宋体" w:hAnsi="宋体" w:cs="宋体"/>
          <w:color w:val="000000"/>
          <w:sz w:val="24"/>
        </w:rPr>
      </w:pPr>
    </w:p>
    <w:p w14:paraId="3A5B14B8">
      <w:pPr>
        <w:rPr>
          <w:rFonts w:hint="eastAsia" w:ascii="宋体" w:hAnsi="宋体" w:cs="宋体"/>
          <w:b/>
          <w:color w:val="000000"/>
          <w:sz w:val="24"/>
        </w:rPr>
      </w:pPr>
    </w:p>
    <w:p w14:paraId="74CF1BBD">
      <w:pPr>
        <w:rPr>
          <w:rFonts w:hint="eastAsia" w:ascii="宋体" w:hAnsi="宋体" w:cs="宋体"/>
          <w:b/>
          <w:color w:val="000000"/>
          <w:sz w:val="24"/>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1F678">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76426F"/>
    <w:multiLevelType w:val="singleLevel"/>
    <w:tmpl w:val="CA76426F"/>
    <w:lvl w:ilvl="0" w:tentative="0">
      <w:start w:val="1"/>
      <w:numFmt w:val="decimal"/>
      <w:lvlText w:val="%1."/>
      <w:lvlJc w:val="left"/>
      <w:pPr>
        <w:ind w:left="425" w:hanging="425"/>
      </w:pPr>
      <w:rPr>
        <w:rFonts w:hint="default"/>
        <w:b/>
      </w:rPr>
    </w:lvl>
  </w:abstractNum>
  <w:abstractNum w:abstractNumId="1">
    <w:nsid w:val="16C3691B"/>
    <w:multiLevelType w:val="multilevel"/>
    <w:tmpl w:val="16C3691B"/>
    <w:lvl w:ilvl="0" w:tentative="0">
      <w:start w:val="1"/>
      <w:numFmt w:val="decimal"/>
      <w:lvlText w:val="（%1）"/>
      <w:lvlJc w:val="left"/>
      <w:pPr>
        <w:tabs>
          <w:tab w:val="left" w:pos="900"/>
        </w:tabs>
        <w:ind w:left="900" w:hanging="720"/>
      </w:pPr>
      <w:rPr>
        <w:rFonts w:hint="default"/>
      </w:rPr>
    </w:lvl>
    <w:lvl w:ilvl="1" w:tentative="0">
      <w:start w:val="1"/>
      <w:numFmt w:val="decimal"/>
      <w:lvlText w:val="%2."/>
      <w:lvlJc w:val="left"/>
      <w:pPr>
        <w:tabs>
          <w:tab w:val="left" w:pos="1140"/>
        </w:tabs>
        <w:ind w:left="1140" w:hanging="360"/>
      </w:pPr>
      <w:rPr>
        <w:rFonts w:hint="default"/>
        <w:b/>
      </w:r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
    <w:nsid w:val="34DF16FE"/>
    <w:multiLevelType w:val="multilevel"/>
    <w:tmpl w:val="34DF16FE"/>
    <w:lvl w:ilvl="0" w:tentative="0">
      <w:start w:val="1"/>
      <w:numFmt w:val="decimal"/>
      <w:lvlText w:val="%1."/>
      <w:lvlJc w:val="left"/>
      <w:pPr>
        <w:ind w:left="840" w:hanging="420"/>
      </w:pPr>
      <w:rPr>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7E8174B"/>
    <w:multiLevelType w:val="multilevel"/>
    <w:tmpl w:val="57E817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mOTk0NjhjNzMxNDBhYmJiOWU4MjNiNTcxZTA3ZjkifQ=="/>
  </w:docVars>
  <w:rsids>
    <w:rsidRoot w:val="007E04D3"/>
    <w:rsid w:val="0001010F"/>
    <w:rsid w:val="000147BC"/>
    <w:rsid w:val="00014B67"/>
    <w:rsid w:val="00015505"/>
    <w:rsid w:val="00016578"/>
    <w:rsid w:val="00020D98"/>
    <w:rsid w:val="000252F6"/>
    <w:rsid w:val="00034064"/>
    <w:rsid w:val="0003638C"/>
    <w:rsid w:val="00036A5C"/>
    <w:rsid w:val="000410EB"/>
    <w:rsid w:val="00045BCF"/>
    <w:rsid w:val="00051A32"/>
    <w:rsid w:val="00053F2E"/>
    <w:rsid w:val="000626B6"/>
    <w:rsid w:val="000657A1"/>
    <w:rsid w:val="0006763A"/>
    <w:rsid w:val="00070412"/>
    <w:rsid w:val="00071313"/>
    <w:rsid w:val="00074C63"/>
    <w:rsid w:val="000764A0"/>
    <w:rsid w:val="000779D6"/>
    <w:rsid w:val="00077B3F"/>
    <w:rsid w:val="000802F4"/>
    <w:rsid w:val="00093B1E"/>
    <w:rsid w:val="00097C00"/>
    <w:rsid w:val="000A22A3"/>
    <w:rsid w:val="000A2DF6"/>
    <w:rsid w:val="000B5800"/>
    <w:rsid w:val="000B726E"/>
    <w:rsid w:val="000C06AD"/>
    <w:rsid w:val="000C1F10"/>
    <w:rsid w:val="000C59D8"/>
    <w:rsid w:val="000D0BD4"/>
    <w:rsid w:val="000D3F53"/>
    <w:rsid w:val="000E151C"/>
    <w:rsid w:val="000E2074"/>
    <w:rsid w:val="000E49EA"/>
    <w:rsid w:val="000F14FD"/>
    <w:rsid w:val="000F6462"/>
    <w:rsid w:val="00110564"/>
    <w:rsid w:val="001108C4"/>
    <w:rsid w:val="001109E3"/>
    <w:rsid w:val="00114651"/>
    <w:rsid w:val="00122082"/>
    <w:rsid w:val="00122099"/>
    <w:rsid w:val="0012320A"/>
    <w:rsid w:val="001239F7"/>
    <w:rsid w:val="00127216"/>
    <w:rsid w:val="001360B4"/>
    <w:rsid w:val="00143B76"/>
    <w:rsid w:val="0015270D"/>
    <w:rsid w:val="001605BC"/>
    <w:rsid w:val="00173215"/>
    <w:rsid w:val="00177C89"/>
    <w:rsid w:val="001837BC"/>
    <w:rsid w:val="001925C2"/>
    <w:rsid w:val="00197DE0"/>
    <w:rsid w:val="001B2C60"/>
    <w:rsid w:val="001B3428"/>
    <w:rsid w:val="001B3438"/>
    <w:rsid w:val="001B5F3F"/>
    <w:rsid w:val="001B6288"/>
    <w:rsid w:val="001C0F89"/>
    <w:rsid w:val="001C4DCB"/>
    <w:rsid w:val="001C7F55"/>
    <w:rsid w:val="001D11B2"/>
    <w:rsid w:val="001D1C3C"/>
    <w:rsid w:val="001D59D4"/>
    <w:rsid w:val="001D796B"/>
    <w:rsid w:val="001E0897"/>
    <w:rsid w:val="001E2F43"/>
    <w:rsid w:val="001F2509"/>
    <w:rsid w:val="001F3C93"/>
    <w:rsid w:val="00211A7C"/>
    <w:rsid w:val="00213E38"/>
    <w:rsid w:val="0022436A"/>
    <w:rsid w:val="00227600"/>
    <w:rsid w:val="00233228"/>
    <w:rsid w:val="00236237"/>
    <w:rsid w:val="0025681A"/>
    <w:rsid w:val="00261D8A"/>
    <w:rsid w:val="00262C8A"/>
    <w:rsid w:val="00271C70"/>
    <w:rsid w:val="0027493B"/>
    <w:rsid w:val="002910B5"/>
    <w:rsid w:val="0029575F"/>
    <w:rsid w:val="002A0580"/>
    <w:rsid w:val="002A11A2"/>
    <w:rsid w:val="002A48E1"/>
    <w:rsid w:val="002B3F83"/>
    <w:rsid w:val="002B454C"/>
    <w:rsid w:val="002C4279"/>
    <w:rsid w:val="002C4397"/>
    <w:rsid w:val="002C73BA"/>
    <w:rsid w:val="002D3E4B"/>
    <w:rsid w:val="002D50EB"/>
    <w:rsid w:val="002D6889"/>
    <w:rsid w:val="002E3539"/>
    <w:rsid w:val="002F7E2A"/>
    <w:rsid w:val="003141D0"/>
    <w:rsid w:val="00314E09"/>
    <w:rsid w:val="00317904"/>
    <w:rsid w:val="003240DA"/>
    <w:rsid w:val="003319FF"/>
    <w:rsid w:val="0033260D"/>
    <w:rsid w:val="00336412"/>
    <w:rsid w:val="00350695"/>
    <w:rsid w:val="00353627"/>
    <w:rsid w:val="00354321"/>
    <w:rsid w:val="00354A54"/>
    <w:rsid w:val="00355A64"/>
    <w:rsid w:val="00361CE3"/>
    <w:rsid w:val="0037250D"/>
    <w:rsid w:val="003765BE"/>
    <w:rsid w:val="00383433"/>
    <w:rsid w:val="00387B94"/>
    <w:rsid w:val="003A6FC7"/>
    <w:rsid w:val="003B0642"/>
    <w:rsid w:val="003B27FC"/>
    <w:rsid w:val="003B7B30"/>
    <w:rsid w:val="003C2EA2"/>
    <w:rsid w:val="003C60B9"/>
    <w:rsid w:val="003C729F"/>
    <w:rsid w:val="003D41CC"/>
    <w:rsid w:val="003D45EF"/>
    <w:rsid w:val="00404CA8"/>
    <w:rsid w:val="00420583"/>
    <w:rsid w:val="00451C3E"/>
    <w:rsid w:val="00466D00"/>
    <w:rsid w:val="00481D4B"/>
    <w:rsid w:val="004821DF"/>
    <w:rsid w:val="00492DCD"/>
    <w:rsid w:val="004A76C3"/>
    <w:rsid w:val="004B6C11"/>
    <w:rsid w:val="004C4346"/>
    <w:rsid w:val="004D1D81"/>
    <w:rsid w:val="004D493C"/>
    <w:rsid w:val="004E102C"/>
    <w:rsid w:val="004E3A83"/>
    <w:rsid w:val="004F1434"/>
    <w:rsid w:val="00500F0A"/>
    <w:rsid w:val="00502E9C"/>
    <w:rsid w:val="00503102"/>
    <w:rsid w:val="0051134E"/>
    <w:rsid w:val="005125E8"/>
    <w:rsid w:val="00517BC4"/>
    <w:rsid w:val="00523049"/>
    <w:rsid w:val="005276BF"/>
    <w:rsid w:val="00532D99"/>
    <w:rsid w:val="0053332D"/>
    <w:rsid w:val="00534DDA"/>
    <w:rsid w:val="00537004"/>
    <w:rsid w:val="0053702E"/>
    <w:rsid w:val="005400DA"/>
    <w:rsid w:val="00545F68"/>
    <w:rsid w:val="005548B2"/>
    <w:rsid w:val="005556C2"/>
    <w:rsid w:val="00562307"/>
    <w:rsid w:val="00564A7A"/>
    <w:rsid w:val="0056589D"/>
    <w:rsid w:val="005739CE"/>
    <w:rsid w:val="0058375D"/>
    <w:rsid w:val="005855B7"/>
    <w:rsid w:val="005A0378"/>
    <w:rsid w:val="005A4381"/>
    <w:rsid w:val="005A6952"/>
    <w:rsid w:val="005A6B78"/>
    <w:rsid w:val="005B0670"/>
    <w:rsid w:val="005E147A"/>
    <w:rsid w:val="005E47BD"/>
    <w:rsid w:val="005E6960"/>
    <w:rsid w:val="005E6F26"/>
    <w:rsid w:val="005E710A"/>
    <w:rsid w:val="005F05DC"/>
    <w:rsid w:val="005F1366"/>
    <w:rsid w:val="006113FB"/>
    <w:rsid w:val="0061189A"/>
    <w:rsid w:val="006228BA"/>
    <w:rsid w:val="00633645"/>
    <w:rsid w:val="006510DF"/>
    <w:rsid w:val="00681DE0"/>
    <w:rsid w:val="00684A6B"/>
    <w:rsid w:val="00684F55"/>
    <w:rsid w:val="0069022A"/>
    <w:rsid w:val="00693B8C"/>
    <w:rsid w:val="00697B65"/>
    <w:rsid w:val="006A5863"/>
    <w:rsid w:val="006C0718"/>
    <w:rsid w:val="006D090E"/>
    <w:rsid w:val="006D2118"/>
    <w:rsid w:val="006E13EE"/>
    <w:rsid w:val="006E7AB5"/>
    <w:rsid w:val="006F58B3"/>
    <w:rsid w:val="006F75B7"/>
    <w:rsid w:val="00702FDD"/>
    <w:rsid w:val="007069B3"/>
    <w:rsid w:val="00725F90"/>
    <w:rsid w:val="00727A3F"/>
    <w:rsid w:val="00732880"/>
    <w:rsid w:val="007427BE"/>
    <w:rsid w:val="00752FCA"/>
    <w:rsid w:val="00767300"/>
    <w:rsid w:val="007739CB"/>
    <w:rsid w:val="007819A7"/>
    <w:rsid w:val="007821F8"/>
    <w:rsid w:val="00797D35"/>
    <w:rsid w:val="007A49A9"/>
    <w:rsid w:val="007A4B9A"/>
    <w:rsid w:val="007A4D7E"/>
    <w:rsid w:val="007A7F03"/>
    <w:rsid w:val="007B4FED"/>
    <w:rsid w:val="007B7363"/>
    <w:rsid w:val="007C3612"/>
    <w:rsid w:val="007D05A1"/>
    <w:rsid w:val="007D5EB4"/>
    <w:rsid w:val="007D6010"/>
    <w:rsid w:val="007D6307"/>
    <w:rsid w:val="007D7F88"/>
    <w:rsid w:val="007E04D3"/>
    <w:rsid w:val="007E1E3D"/>
    <w:rsid w:val="007E6F63"/>
    <w:rsid w:val="007F0875"/>
    <w:rsid w:val="007F220F"/>
    <w:rsid w:val="00800429"/>
    <w:rsid w:val="00803E6D"/>
    <w:rsid w:val="0080799C"/>
    <w:rsid w:val="00811E48"/>
    <w:rsid w:val="00811F70"/>
    <w:rsid w:val="00812A39"/>
    <w:rsid w:val="008156A4"/>
    <w:rsid w:val="00820DAC"/>
    <w:rsid w:val="008218AF"/>
    <w:rsid w:val="00823E80"/>
    <w:rsid w:val="0082769B"/>
    <w:rsid w:val="0083328A"/>
    <w:rsid w:val="00841666"/>
    <w:rsid w:val="00844824"/>
    <w:rsid w:val="00846B23"/>
    <w:rsid w:val="00850D49"/>
    <w:rsid w:val="00853524"/>
    <w:rsid w:val="00861576"/>
    <w:rsid w:val="00861A9A"/>
    <w:rsid w:val="00870F64"/>
    <w:rsid w:val="008756CB"/>
    <w:rsid w:val="0087618A"/>
    <w:rsid w:val="00886992"/>
    <w:rsid w:val="00893233"/>
    <w:rsid w:val="008936C7"/>
    <w:rsid w:val="00896615"/>
    <w:rsid w:val="00896CB6"/>
    <w:rsid w:val="008B2DD7"/>
    <w:rsid w:val="008B4AA6"/>
    <w:rsid w:val="008B6896"/>
    <w:rsid w:val="008B786D"/>
    <w:rsid w:val="008C52CB"/>
    <w:rsid w:val="008C70CB"/>
    <w:rsid w:val="008C7CFE"/>
    <w:rsid w:val="008D102D"/>
    <w:rsid w:val="008D27AF"/>
    <w:rsid w:val="008D2CD0"/>
    <w:rsid w:val="008D3530"/>
    <w:rsid w:val="008D3FC5"/>
    <w:rsid w:val="008D59D8"/>
    <w:rsid w:val="008E4BD3"/>
    <w:rsid w:val="008E7719"/>
    <w:rsid w:val="00900061"/>
    <w:rsid w:val="00901CA3"/>
    <w:rsid w:val="009364CD"/>
    <w:rsid w:val="00951D2C"/>
    <w:rsid w:val="00967232"/>
    <w:rsid w:val="009706B8"/>
    <w:rsid w:val="009755DB"/>
    <w:rsid w:val="00991067"/>
    <w:rsid w:val="00995A71"/>
    <w:rsid w:val="009A003D"/>
    <w:rsid w:val="009A141D"/>
    <w:rsid w:val="009A2158"/>
    <w:rsid w:val="009A2DAA"/>
    <w:rsid w:val="009B032F"/>
    <w:rsid w:val="009B6924"/>
    <w:rsid w:val="009C1B11"/>
    <w:rsid w:val="009C78F7"/>
    <w:rsid w:val="009F13DC"/>
    <w:rsid w:val="009F75DB"/>
    <w:rsid w:val="00A053F4"/>
    <w:rsid w:val="00A12F5D"/>
    <w:rsid w:val="00A13CEB"/>
    <w:rsid w:val="00A14311"/>
    <w:rsid w:val="00A17D96"/>
    <w:rsid w:val="00A21CE9"/>
    <w:rsid w:val="00A22C04"/>
    <w:rsid w:val="00A41B13"/>
    <w:rsid w:val="00A4754A"/>
    <w:rsid w:val="00A50400"/>
    <w:rsid w:val="00A6042A"/>
    <w:rsid w:val="00A63836"/>
    <w:rsid w:val="00A647A4"/>
    <w:rsid w:val="00A73525"/>
    <w:rsid w:val="00A73A6B"/>
    <w:rsid w:val="00A83D76"/>
    <w:rsid w:val="00A87148"/>
    <w:rsid w:val="00A9250E"/>
    <w:rsid w:val="00AA2A8B"/>
    <w:rsid w:val="00AA48C6"/>
    <w:rsid w:val="00AA4E72"/>
    <w:rsid w:val="00AB3D27"/>
    <w:rsid w:val="00AB6593"/>
    <w:rsid w:val="00AB78ED"/>
    <w:rsid w:val="00AC3880"/>
    <w:rsid w:val="00AC699A"/>
    <w:rsid w:val="00AD0493"/>
    <w:rsid w:val="00AE1C75"/>
    <w:rsid w:val="00AE68DE"/>
    <w:rsid w:val="00AE7550"/>
    <w:rsid w:val="00B0257D"/>
    <w:rsid w:val="00B0732D"/>
    <w:rsid w:val="00B14112"/>
    <w:rsid w:val="00B14DC1"/>
    <w:rsid w:val="00B15E19"/>
    <w:rsid w:val="00B21D45"/>
    <w:rsid w:val="00B23D70"/>
    <w:rsid w:val="00B34784"/>
    <w:rsid w:val="00B37B07"/>
    <w:rsid w:val="00B42C0D"/>
    <w:rsid w:val="00B47355"/>
    <w:rsid w:val="00B57715"/>
    <w:rsid w:val="00B60240"/>
    <w:rsid w:val="00B631B1"/>
    <w:rsid w:val="00B63E19"/>
    <w:rsid w:val="00B64E5D"/>
    <w:rsid w:val="00B75D9A"/>
    <w:rsid w:val="00B82B1D"/>
    <w:rsid w:val="00B8595D"/>
    <w:rsid w:val="00B869A6"/>
    <w:rsid w:val="00B9551D"/>
    <w:rsid w:val="00B97840"/>
    <w:rsid w:val="00BA046A"/>
    <w:rsid w:val="00BA1F57"/>
    <w:rsid w:val="00BB0D5A"/>
    <w:rsid w:val="00BB1661"/>
    <w:rsid w:val="00BB5049"/>
    <w:rsid w:val="00BC0E30"/>
    <w:rsid w:val="00BD1C7B"/>
    <w:rsid w:val="00BD2E4B"/>
    <w:rsid w:val="00BE21D6"/>
    <w:rsid w:val="00BF7681"/>
    <w:rsid w:val="00C01071"/>
    <w:rsid w:val="00C018E4"/>
    <w:rsid w:val="00C03F05"/>
    <w:rsid w:val="00C07B0D"/>
    <w:rsid w:val="00C129B5"/>
    <w:rsid w:val="00C1304E"/>
    <w:rsid w:val="00C1509C"/>
    <w:rsid w:val="00C237A0"/>
    <w:rsid w:val="00C24D0E"/>
    <w:rsid w:val="00C2616B"/>
    <w:rsid w:val="00C33BA4"/>
    <w:rsid w:val="00C35E33"/>
    <w:rsid w:val="00C40BBC"/>
    <w:rsid w:val="00C53103"/>
    <w:rsid w:val="00C53401"/>
    <w:rsid w:val="00C54AD2"/>
    <w:rsid w:val="00C67309"/>
    <w:rsid w:val="00C678FC"/>
    <w:rsid w:val="00C8101C"/>
    <w:rsid w:val="00C82444"/>
    <w:rsid w:val="00C87969"/>
    <w:rsid w:val="00C93063"/>
    <w:rsid w:val="00C96305"/>
    <w:rsid w:val="00CA0A20"/>
    <w:rsid w:val="00CB0C60"/>
    <w:rsid w:val="00CB11EA"/>
    <w:rsid w:val="00CB6E74"/>
    <w:rsid w:val="00CC2186"/>
    <w:rsid w:val="00CC44F0"/>
    <w:rsid w:val="00CC7211"/>
    <w:rsid w:val="00CD5E7C"/>
    <w:rsid w:val="00CD6783"/>
    <w:rsid w:val="00CE061A"/>
    <w:rsid w:val="00CE3B53"/>
    <w:rsid w:val="00CE3F2A"/>
    <w:rsid w:val="00D10867"/>
    <w:rsid w:val="00D14916"/>
    <w:rsid w:val="00D14B0D"/>
    <w:rsid w:val="00D33AB3"/>
    <w:rsid w:val="00D45258"/>
    <w:rsid w:val="00D47565"/>
    <w:rsid w:val="00D512E0"/>
    <w:rsid w:val="00D551DC"/>
    <w:rsid w:val="00D55655"/>
    <w:rsid w:val="00D60393"/>
    <w:rsid w:val="00D714EF"/>
    <w:rsid w:val="00D80C76"/>
    <w:rsid w:val="00D81BA9"/>
    <w:rsid w:val="00D879C7"/>
    <w:rsid w:val="00D90516"/>
    <w:rsid w:val="00D931A0"/>
    <w:rsid w:val="00D94432"/>
    <w:rsid w:val="00D95368"/>
    <w:rsid w:val="00DA0F26"/>
    <w:rsid w:val="00DA3A09"/>
    <w:rsid w:val="00DB1D11"/>
    <w:rsid w:val="00DB1FC7"/>
    <w:rsid w:val="00DC0598"/>
    <w:rsid w:val="00DC21DF"/>
    <w:rsid w:val="00DC749C"/>
    <w:rsid w:val="00DD08F6"/>
    <w:rsid w:val="00DD37A0"/>
    <w:rsid w:val="00DE6520"/>
    <w:rsid w:val="00DE6D86"/>
    <w:rsid w:val="00E024E7"/>
    <w:rsid w:val="00E16035"/>
    <w:rsid w:val="00E418E9"/>
    <w:rsid w:val="00E45B54"/>
    <w:rsid w:val="00E5297F"/>
    <w:rsid w:val="00E640A7"/>
    <w:rsid w:val="00E661EC"/>
    <w:rsid w:val="00E70D1A"/>
    <w:rsid w:val="00E83516"/>
    <w:rsid w:val="00E921EB"/>
    <w:rsid w:val="00E97A3E"/>
    <w:rsid w:val="00EB048D"/>
    <w:rsid w:val="00EB3731"/>
    <w:rsid w:val="00EB5DF5"/>
    <w:rsid w:val="00EB77A8"/>
    <w:rsid w:val="00EC2094"/>
    <w:rsid w:val="00EC7126"/>
    <w:rsid w:val="00ED1DAA"/>
    <w:rsid w:val="00ED7D6A"/>
    <w:rsid w:val="00EE21B6"/>
    <w:rsid w:val="00EE3D69"/>
    <w:rsid w:val="00EF558B"/>
    <w:rsid w:val="00F00FB5"/>
    <w:rsid w:val="00F130AC"/>
    <w:rsid w:val="00F25897"/>
    <w:rsid w:val="00F25E7F"/>
    <w:rsid w:val="00F3354C"/>
    <w:rsid w:val="00F407E0"/>
    <w:rsid w:val="00F45CC4"/>
    <w:rsid w:val="00F56265"/>
    <w:rsid w:val="00F67E3B"/>
    <w:rsid w:val="00F7196E"/>
    <w:rsid w:val="00F725A7"/>
    <w:rsid w:val="00F82A39"/>
    <w:rsid w:val="00F87B81"/>
    <w:rsid w:val="00F9281B"/>
    <w:rsid w:val="00F9343F"/>
    <w:rsid w:val="00F97229"/>
    <w:rsid w:val="00FB2BD7"/>
    <w:rsid w:val="00FB4A6C"/>
    <w:rsid w:val="00FC3F9E"/>
    <w:rsid w:val="00FD59C2"/>
    <w:rsid w:val="00FE0722"/>
    <w:rsid w:val="00FE255D"/>
    <w:rsid w:val="00FE2C35"/>
    <w:rsid w:val="00FE5D1A"/>
    <w:rsid w:val="0AAA78EE"/>
    <w:rsid w:val="13AE5214"/>
    <w:rsid w:val="31B0350A"/>
    <w:rsid w:val="48FD3B1F"/>
    <w:rsid w:val="49DB398A"/>
    <w:rsid w:val="4FEB9FCF"/>
    <w:rsid w:val="57BD2426"/>
    <w:rsid w:val="619D26BF"/>
    <w:rsid w:val="61EA7F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5">
    <w:name w:val="Document Map"/>
    <w:basedOn w:val="1"/>
    <w:semiHidden/>
    <w:uiPriority w:val="0"/>
    <w:pPr>
      <w:shd w:val="clear" w:color="auto" w:fill="000080"/>
    </w:p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iPriority w:val="39"/>
  </w:style>
  <w:style w:type="paragraph" w:styleId="9">
    <w:name w:val="toc 2"/>
    <w:basedOn w:val="1"/>
    <w:next w:val="1"/>
    <w:uiPriority w:val="39"/>
    <w:pPr>
      <w:ind w:left="420" w:leftChars="200"/>
    </w:pPr>
  </w:style>
  <w:style w:type="paragraph" w:styleId="10">
    <w:name w:val="Normal (Web)"/>
    <w:basedOn w:val="1"/>
    <w:uiPriority w:val="99"/>
    <w:pPr>
      <w:widowControl/>
      <w:spacing w:before="100" w:beforeAutospacing="1" w:after="100" w:afterAutospacing="1"/>
      <w:jc w:val="left"/>
    </w:pPr>
    <w:rPr>
      <w:rFonts w:ascii="宋体" w:hAnsi="宋体" w:cs="宋体"/>
      <w:kern w:val="0"/>
      <w:sz w:val="24"/>
    </w:rPr>
  </w:style>
  <w:style w:type="character" w:styleId="13">
    <w:name w:val="FollowedHyperlink"/>
    <w:basedOn w:val="12"/>
    <w:uiPriority w:val="0"/>
    <w:rPr>
      <w:color w:val="666666"/>
      <w:u w:val="none"/>
    </w:rPr>
  </w:style>
  <w:style w:type="character" w:styleId="14">
    <w:name w:val="Hyperlink"/>
    <w:basedOn w:val="12"/>
    <w:qFormat/>
    <w:uiPriority w:val="99"/>
    <w:rPr>
      <w:color w:val="0066CC"/>
      <w:u w:val="none"/>
    </w:rPr>
  </w:style>
  <w:style w:type="character" w:customStyle="1" w:styleId="15">
    <w:name w:val="标题 2 Char"/>
    <w:basedOn w:val="12"/>
    <w:link w:val="3"/>
    <w:uiPriority w:val="0"/>
    <w:rPr>
      <w:rFonts w:ascii="Arial" w:hAnsi="Arial" w:eastAsia="黑体"/>
      <w:b/>
      <w:bCs/>
      <w:kern w:val="2"/>
      <w:sz w:val="32"/>
      <w:szCs w:val="32"/>
      <w:lang w:val="en-US" w:eastAsia="zh-CN" w:bidi="ar-SA"/>
    </w:rPr>
  </w:style>
  <w:style w:type="character" w:customStyle="1" w:styleId="16">
    <w:name w:val="arrow"/>
    <w:basedOn w:val="12"/>
    <w:uiPriority w:val="0"/>
    <w:rPr>
      <w:vanish/>
    </w:rPr>
  </w:style>
  <w:style w:type="paragraph" w:styleId="17">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4126</Words>
  <Characters>4266</Characters>
  <Lines>79</Lines>
  <Paragraphs>22</Paragraphs>
  <TotalTime>9</TotalTime>
  <ScaleCrop>false</ScaleCrop>
  <LinksUpToDate>false</LinksUpToDate>
  <CharactersWithSpaces>4390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2023-03-16T11:38:00Z</dcterms:created>
  <dc:creator>微软用户</dc:creator>
  <cp:lastModifiedBy>湖北承大</cp:lastModifiedBy>
  <dcterms:modified xsi:type="dcterms:W3CDTF">2024-12-17T07:51:01Z</dcterms:modified>
  <dc:title>登陆问题</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70BD6465D2FA43E799F16F9B9238663F_13</vt:lpwstr>
  </property>
</Properties>
</file>