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个人征信授权书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尊敬的客户：为了维护您的权益，请在签署本授权书前，仔细阅读本授权书各条款（特别是黑体字条款），关注您在授权书中的权利和义务。</w:t>
      </w:r>
    </w:p>
    <w:p>
      <w:pPr>
        <w:spacing w:line="560" w:lineRule="exact"/>
        <w:ind w:firstLine="602" w:firstLineChars="200"/>
        <w:rPr>
          <w:rFonts w:hint="eastAsia" w:ascii="宋体" w:hAnsi="宋体"/>
          <w:b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武汉住房</w:t>
      </w:r>
      <w:r>
        <w:rPr>
          <w:rFonts w:hint="eastAsia" w:ascii="仿宋_GB2312" w:eastAsia="仿宋_GB2312"/>
          <w:sz w:val="30"/>
          <w:szCs w:val="30"/>
        </w:rPr>
        <w:t>公积金管理中心：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一、本人同意并不可撤销地授权：你中心按照国家相关规定采集并向金融信用信息基础数据库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提供本人个人信息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、住房公积金缴存信息、包含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信贷信息在内的相关信用信息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以及包含本人因未及时履行合同义务产生的不良信息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二、本人同意并不可撤销地授权：你中心根据国家有关规定，</w:t>
      </w:r>
      <w:r>
        <w:rPr>
          <w:rFonts w:hint="eastAsia" w:ascii="黑体" w:hAnsi="黑体" w:eastAsia="黑体" w:cs="黑体"/>
          <w:sz w:val="30"/>
          <w:szCs w:val="30"/>
        </w:rPr>
        <w:t>在办理涉及本人的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住房公积金</w:t>
      </w:r>
      <w:r>
        <w:rPr>
          <w:rFonts w:hint="eastAsia" w:ascii="黑体" w:hAnsi="黑体" w:eastAsia="黑体" w:cs="黑体"/>
          <w:sz w:val="30"/>
          <w:szCs w:val="30"/>
        </w:rPr>
        <w:t>业务时，向金融信用信息基础数据库查询、打印、保存本人的信用信息，并用于下述第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sz w:val="30"/>
          <w:szCs w:val="30"/>
        </w:rPr>
        <w:t>项用途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</w:rPr>
        <w:t>审核本人及本人配偶的</w:t>
      </w:r>
      <w:r>
        <w:rPr>
          <w:rFonts w:hint="eastAsia" w:ascii="仿宋_GB2312" w:eastAsia="仿宋_GB2312"/>
          <w:sz w:val="30"/>
          <w:szCs w:val="30"/>
          <w:lang w:eastAsia="zh-CN"/>
        </w:rPr>
        <w:t>住房</w:t>
      </w:r>
      <w:r>
        <w:rPr>
          <w:rFonts w:hint="eastAsia" w:ascii="仿宋_GB2312" w:eastAsia="仿宋_GB2312"/>
          <w:sz w:val="30"/>
          <w:szCs w:val="30"/>
        </w:rPr>
        <w:t>公积金贷款申请；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对上述相关业务进行贷后风险管理和业务风险评估；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sz w:val="30"/>
          <w:szCs w:val="30"/>
        </w:rPr>
        <w:t>受理本人的异议处理申请。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三、你中心对本人的征信信息负有保密义务，不得超出本授权书范围进行本人征信信息的提供、查询和使用。否则，你中心承担相应的法律责任。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四、本授权书有效期至本人</w:t>
      </w:r>
      <w:r>
        <w:rPr>
          <w:rFonts w:hint="eastAsia" w:ascii="仿宋_GB2312" w:eastAsia="仿宋_GB2312"/>
          <w:sz w:val="30"/>
          <w:szCs w:val="30"/>
          <w:lang w:eastAsia="zh-CN"/>
        </w:rPr>
        <w:t>及配偶</w:t>
      </w:r>
      <w:r>
        <w:rPr>
          <w:rFonts w:hint="eastAsia" w:ascii="仿宋_GB2312" w:eastAsia="仿宋_GB2312"/>
          <w:sz w:val="30"/>
          <w:szCs w:val="30"/>
        </w:rPr>
        <w:t>申办的</w:t>
      </w:r>
      <w:r>
        <w:rPr>
          <w:rFonts w:hint="eastAsia" w:ascii="仿宋_GB2312" w:eastAsia="仿宋_GB2312"/>
          <w:sz w:val="30"/>
          <w:szCs w:val="30"/>
          <w:lang w:eastAsia="zh-CN"/>
        </w:rPr>
        <w:t>住房公积金</w:t>
      </w:r>
      <w:r>
        <w:rPr>
          <w:rFonts w:hint="eastAsia" w:ascii="仿宋_GB2312" w:eastAsia="仿宋_GB2312"/>
          <w:sz w:val="30"/>
          <w:szCs w:val="30"/>
        </w:rPr>
        <w:t>业务结束之日止。若本人</w:t>
      </w:r>
      <w:r>
        <w:rPr>
          <w:rFonts w:hint="eastAsia" w:ascii="仿宋_GB2312" w:eastAsia="仿宋_GB2312"/>
          <w:sz w:val="30"/>
          <w:szCs w:val="30"/>
          <w:lang w:eastAsia="zh-CN"/>
        </w:rPr>
        <w:t>及配偶</w:t>
      </w:r>
      <w:r>
        <w:rPr>
          <w:rFonts w:hint="eastAsia" w:ascii="仿宋_GB2312" w:eastAsia="仿宋_GB2312"/>
          <w:sz w:val="30"/>
          <w:szCs w:val="30"/>
        </w:rPr>
        <w:t>在你中心业务申请未获批准办理，本授权书有效期限至此终止，且本授权书及身份证复印件等资料无须退回本人。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五、本授权书内容与相关业务合同条款不一致的，无论相关合同签署在本授权书之前或之后，均以本授权书的内容为准，但相关合同条款明确约定是针对本授权书内容进行修订的除外。</w:t>
      </w:r>
    </w:p>
    <w:p>
      <w:pPr>
        <w:spacing w:line="560" w:lineRule="exact"/>
        <w:ind w:firstLine="602" w:firstLineChars="200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本人声明：本人已仔细阅读上述所有条款，并已特别注意字体加黑的内容。应本人要求，你中心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业务</w:t>
      </w:r>
      <w:r>
        <w:rPr>
          <w:rFonts w:hint="eastAsia" w:ascii="黑体" w:hAnsi="黑体" w:eastAsia="黑体" w:cs="黑体"/>
          <w:b/>
          <w:sz w:val="30"/>
          <w:szCs w:val="30"/>
        </w:rPr>
        <w:t>经办人已对相关条款进行了明确说明。本人对所有条款的含义及相应的法律后果已全部知晓并充分理解。本人自愿作出上述授权、承诺和声明。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本人签名：          联系电话号码：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证件名称：          证件号码：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签署日期：   年   月   日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（为保护您的合法权益，请您完整填写空白项内容。）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560" w:lineRule="exact"/>
        <w:ind w:firstLine="596" w:firstLineChars="198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授权书面签责任人签名：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b/>
          <w:sz w:val="30"/>
          <w:szCs w:val="30"/>
          <w:u w:val="single"/>
        </w:rPr>
      </w:pPr>
    </w:p>
    <w:p>
      <w:pPr>
        <w:spacing w:line="560" w:lineRule="exact"/>
        <w:ind w:firstLine="596" w:firstLineChars="198"/>
        <w:rPr>
          <w:rFonts w:hint="default" w:ascii="仿宋_GB2312" w:eastAsia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u w:val="none"/>
          <w:lang w:val="en-US" w:eastAsia="zh-CN"/>
        </w:rPr>
        <w:t>复核（见证）人签名：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                  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1D35"/>
    <w:rsid w:val="31891D45"/>
    <w:rsid w:val="56541D35"/>
    <w:rsid w:val="77EF69D7"/>
    <w:rsid w:val="77F5D11B"/>
    <w:rsid w:val="78EE0D8F"/>
    <w:rsid w:val="7BE790CA"/>
    <w:rsid w:val="7FFD4B68"/>
    <w:rsid w:val="8FFFB6F9"/>
    <w:rsid w:val="AFBB9061"/>
    <w:rsid w:val="FBDD3644"/>
    <w:rsid w:val="FEBA8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2020-12-19T15:38:00Z</dcterms:created>
  <dc:creator>怪我喏！~</dc:creator>
  <cp:lastModifiedBy>uos</cp:lastModifiedBy>
  <dcterms:modified xsi:type="dcterms:W3CDTF">2025-03-10T11:27:21Z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