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3040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房地产开发</w:t>
      </w:r>
      <w:bookmarkStart w:id="0" w:name="_GoBack"/>
      <w:bookmarkEnd w:id="0"/>
      <w:r>
        <w:rPr>
          <w:rFonts w:ascii="宋体" w:hAnsi="宋体"/>
          <w:b/>
          <w:sz w:val="36"/>
        </w:rPr>
        <w:t>企业备案登记表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宋体" w:hAnsi="宋体"/>
          <w:b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281940</wp:posOffset>
                </wp:positionV>
                <wp:extent cx="0" cy="8214360"/>
                <wp:effectExtent l="4445" t="0" r="1460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21436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22.2pt;height:646.8pt;width:0pt;z-index:-251658240;mso-width-relative:page;mso-height-relative:page;" coordsize="21600,21600" o:allowincell="f" o:gfxdata="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yw7MnRAAAABQEAAA8AAAAAAAAAAQAgAAAA&#10;IgAAAGRycy9kb3ducmV2LnhtbFBLAQIUABQAAAAIAIdO4kCtBlRm2QEAAJYDAAAOAAAAAAAAAAEA&#10;IAAAACABAABkcnMvZTJvRG9jLnhtbFBLBQYAAAAABgAGAFkBAABrBQAAAAA=&#10;">
                <v:path arrowok="t"/>
                <v:fill focussize="0,0"/>
                <v:stroke weight="0.47992125984252pt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b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6672580</wp:posOffset>
                </wp:positionH>
                <wp:positionV relativeFrom="paragraph">
                  <wp:posOffset>281940</wp:posOffset>
                </wp:positionV>
                <wp:extent cx="0" cy="8214360"/>
                <wp:effectExtent l="4445" t="0" r="14605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21436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5.4pt;margin-top:22.2pt;height:646.8pt;width:0pt;z-index:-251657216;mso-width-relative:page;mso-height-relative:page;" coordsize="21600,21600" o:allowincell="f" o:gfxdata="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2Na81wAAAA0BAAAPAAAAAAAA&#10;AAEAIAAAACIAAABkcnMvZG93bnJldi54bWxQSwECFAAUAAAACACHTuJAnrv40doBAACWAwAADgAA&#10;AAAAAAABACAAAAAmAQAAZHJzL2Uyb0RvYy54bWxQSwUGAAAAAAYABgBZAQAAcgUAAAAA&#10;">
                <v:path arrowok="t"/>
                <v:fill focussize="0,0"/>
                <v:stroke weight="0.47992125984252pt"/>
                <v:imagedata o:title=""/>
                <o:lock v:ext="edit"/>
              </v:line>
            </w:pict>
          </mc:Fallback>
        </mc:AlternateContent>
      </w:r>
    </w:p>
    <w:p>
      <w:pPr>
        <w:spacing w:line="224" w:lineRule="exact"/>
        <w:rPr>
          <w:rFonts w:ascii="Times New Roman" w:hAnsi="Times New Roman" w:eastAsia="Times New Roman"/>
          <w:sz w:val="24"/>
        </w:rPr>
      </w:pPr>
    </w:p>
    <w:tbl>
      <w:tblPr>
        <w:tblStyle w:val="2"/>
        <w:tblW w:w="10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000"/>
        <w:gridCol w:w="1160"/>
        <w:gridCol w:w="1580"/>
        <w:gridCol w:w="1040"/>
        <w:gridCol w:w="1160"/>
        <w:gridCol w:w="1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开发商名称</w:t>
            </w:r>
          </w:p>
        </w:tc>
        <w:tc>
          <w:tcPr>
            <w:tcW w:w="200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36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注册地址</w:t>
            </w:r>
          </w:p>
        </w:tc>
        <w:tc>
          <w:tcPr>
            <w:tcW w:w="104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16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780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单位性质</w:t>
            </w:r>
          </w:p>
        </w:tc>
        <w:tc>
          <w:tcPr>
            <w:tcW w:w="5780" w:type="dxa"/>
            <w:gridSpan w:val="4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49" w:lineRule="exact"/>
              <w:ind w:left="100"/>
              <w:rPr>
                <w:rFonts w:ascii="Arial" w:hAnsi="Arial" w:eastAsia="Arial"/>
                <w:sz w:val="21"/>
              </w:rPr>
            </w:pPr>
            <w:r>
              <w:rPr>
                <w:rFonts w:ascii="新宋体" w:hAnsi="新宋体" w:eastAsia="新宋体"/>
                <w:sz w:val="21"/>
              </w:rPr>
              <w:t>1.</w:t>
            </w:r>
            <w:r>
              <w:rPr>
                <w:rFonts w:ascii="宋体" w:hAnsi="宋体"/>
                <w:sz w:val="21"/>
              </w:rPr>
              <w:t>全民</w:t>
            </w:r>
            <w:r>
              <w:rPr>
                <w:rFonts w:ascii="Arial" w:hAnsi="Arial" w:eastAsia="Arial"/>
                <w:sz w:val="21"/>
              </w:rPr>
              <w:t>□</w:t>
            </w:r>
            <w:r>
              <w:rPr>
                <w:rFonts w:ascii="新宋体" w:hAnsi="新宋体" w:eastAsia="新宋体"/>
                <w:sz w:val="21"/>
              </w:rPr>
              <w:t xml:space="preserve"> 2.</w:t>
            </w:r>
            <w:r>
              <w:rPr>
                <w:rFonts w:ascii="宋体" w:hAnsi="宋体"/>
                <w:sz w:val="21"/>
              </w:rPr>
              <w:t>集体</w:t>
            </w:r>
            <w:r>
              <w:rPr>
                <w:rFonts w:ascii="Arial" w:hAnsi="Arial" w:eastAsia="Arial"/>
                <w:sz w:val="21"/>
              </w:rPr>
              <w:t>□</w:t>
            </w:r>
            <w:r>
              <w:rPr>
                <w:rFonts w:ascii="新宋体" w:hAnsi="新宋体" w:eastAsia="新宋体"/>
                <w:sz w:val="21"/>
              </w:rPr>
              <w:t xml:space="preserve"> 3.</w:t>
            </w:r>
            <w:r>
              <w:rPr>
                <w:rFonts w:ascii="宋体" w:hAnsi="宋体"/>
                <w:sz w:val="21"/>
              </w:rPr>
              <w:t>有限责任</w:t>
            </w:r>
            <w:r>
              <w:rPr>
                <w:rFonts w:ascii="Arial" w:hAnsi="Arial" w:eastAsia="Arial"/>
                <w:sz w:val="21"/>
              </w:rPr>
              <w:t>□</w:t>
            </w:r>
            <w:r>
              <w:rPr>
                <w:rFonts w:ascii="新宋体" w:hAnsi="新宋体" w:eastAsia="新宋体"/>
                <w:sz w:val="21"/>
              </w:rPr>
              <w:t xml:space="preserve"> 4.</w:t>
            </w:r>
            <w:r>
              <w:rPr>
                <w:rFonts w:ascii="宋体" w:hAnsi="宋体"/>
                <w:sz w:val="21"/>
              </w:rPr>
              <w:t>合资</w:t>
            </w:r>
            <w:r>
              <w:rPr>
                <w:rFonts w:ascii="Arial" w:hAnsi="Arial" w:eastAsia="Arial"/>
                <w:sz w:val="21"/>
              </w:rPr>
              <w:t>□</w:t>
            </w:r>
            <w:r>
              <w:rPr>
                <w:rFonts w:ascii="新宋体" w:hAnsi="新宋体" w:eastAsia="新宋体"/>
                <w:sz w:val="21"/>
              </w:rPr>
              <w:t xml:space="preserve"> 5.</w:t>
            </w:r>
            <w:r>
              <w:rPr>
                <w:rFonts w:ascii="宋体" w:hAnsi="宋体"/>
                <w:sz w:val="21"/>
              </w:rPr>
              <w:t>外商独资</w:t>
            </w:r>
            <w:r>
              <w:rPr>
                <w:rFonts w:ascii="Arial" w:hAnsi="Arial" w:eastAsia="Arial"/>
                <w:sz w:val="21"/>
              </w:rPr>
              <w:t>□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邮政编码</w:t>
            </w: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780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8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法人代表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证件号码</w:t>
            </w:r>
          </w:p>
        </w:tc>
        <w:tc>
          <w:tcPr>
            <w:tcW w:w="2620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联系电话</w:t>
            </w: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620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8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联系人姓名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固定电话</w:t>
            </w:r>
          </w:p>
        </w:tc>
        <w:tc>
          <w:tcPr>
            <w:tcW w:w="2620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ind w:left="1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移动电话</w:t>
            </w: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</w:tbl>
    <w:p>
      <w:pPr>
        <w:spacing w:line="313" w:lineRule="exact"/>
        <w:rPr>
          <w:rFonts w:ascii="Times New Roman" w:hAnsi="Times New Roman" w:eastAsia="Times New Roman"/>
          <w:sz w:val="24"/>
        </w:rPr>
      </w:pPr>
    </w:p>
    <w:tbl>
      <w:tblPr>
        <w:tblStyle w:val="2"/>
        <w:tblW w:w="10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780"/>
        <w:gridCol w:w="480"/>
        <w:gridCol w:w="600"/>
        <w:gridCol w:w="300"/>
        <w:gridCol w:w="180"/>
        <w:gridCol w:w="1440"/>
        <w:gridCol w:w="160"/>
        <w:gridCol w:w="200"/>
        <w:gridCol w:w="3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8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ind w:left="14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公</w:t>
            </w:r>
          </w:p>
        </w:tc>
        <w:tc>
          <w:tcPr>
            <w:tcW w:w="480" w:type="dxa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司</w:t>
            </w:r>
          </w:p>
        </w:tc>
        <w:tc>
          <w:tcPr>
            <w:tcW w:w="600" w:type="dxa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</w:t>
            </w:r>
          </w:p>
        </w:tc>
        <w:tc>
          <w:tcPr>
            <w:tcW w:w="480" w:type="dxa"/>
            <w:gridSpan w:val="2"/>
            <w:noWrap w:val="0"/>
            <w:vAlign w:val="bottom"/>
          </w:tcPr>
          <w:p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本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spacing w:line="0" w:lineRule="atLeast"/>
              <w:ind w:right="128"/>
              <w:jc w:val="center"/>
              <w:rPr>
                <w:rFonts w:ascii="宋体" w:hAnsi="宋体"/>
                <w:b/>
                <w:w w:val="99"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信  息  记</w:t>
            </w:r>
          </w:p>
        </w:tc>
        <w:tc>
          <w:tcPr>
            <w:tcW w:w="360" w:type="dxa"/>
            <w:gridSpan w:val="2"/>
            <w:noWrap w:val="0"/>
            <w:vAlign w:val="bottom"/>
          </w:tcPr>
          <w:p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载</w:t>
            </w:r>
          </w:p>
        </w:tc>
        <w:tc>
          <w:tcPr>
            <w:tcW w:w="3580" w:type="dxa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5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8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营业执照注册号</w:t>
            </w: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spacing w:line="239" w:lineRule="exact"/>
              <w:ind w:right="28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组织机构代码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35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8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资质证书号</w:t>
            </w: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spacing w:line="239" w:lineRule="exact"/>
              <w:ind w:right="48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资质等级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35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8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税务登记号</w:t>
            </w: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620" w:type="dxa"/>
            <w:gridSpan w:val="2"/>
            <w:noWrap w:val="0"/>
            <w:vAlign w:val="bottom"/>
          </w:tcPr>
          <w:p>
            <w:pPr>
              <w:spacing w:line="239" w:lineRule="exact"/>
              <w:ind w:left="140"/>
              <w:rPr>
                <w:rFonts w:ascii="新宋体" w:hAnsi="新宋体" w:eastAsia="新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注册资本</w:t>
            </w:r>
            <w:r>
              <w:rPr>
                <w:rFonts w:ascii="新宋体" w:hAnsi="新宋体" w:eastAsia="新宋体"/>
                <w:w w:val="99"/>
                <w:sz w:val="21"/>
              </w:rPr>
              <w:t>(</w:t>
            </w:r>
            <w:r>
              <w:rPr>
                <w:rFonts w:ascii="宋体" w:hAnsi="宋体"/>
                <w:w w:val="99"/>
                <w:sz w:val="21"/>
              </w:rPr>
              <w:t>万元</w:t>
            </w:r>
            <w:r>
              <w:rPr>
                <w:rFonts w:ascii="新宋体" w:hAnsi="新宋体" w:eastAsia="新宋体"/>
                <w:w w:val="99"/>
                <w:sz w:val="21"/>
              </w:rPr>
              <w:t>)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35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noWrap w:val="0"/>
            <w:vAlign w:val="bottom"/>
          </w:tcPr>
          <w:p>
            <w:pPr>
              <w:spacing w:line="0" w:lineRule="atLeast"/>
              <w:ind w:left="360"/>
              <w:rPr>
                <w:rFonts w:ascii="宋体" w:hAnsi="宋体"/>
                <w:b/>
                <w:w w:val="91"/>
                <w:sz w:val="24"/>
              </w:rPr>
            </w:pPr>
            <w:r>
              <w:rPr>
                <w:rFonts w:ascii="宋体" w:hAnsi="宋体"/>
                <w:b/>
                <w:w w:val="91"/>
                <w:sz w:val="24"/>
              </w:rPr>
              <w:t>公</w:t>
            </w:r>
          </w:p>
        </w:tc>
        <w:tc>
          <w:tcPr>
            <w:tcW w:w="480" w:type="dxa"/>
            <w:gridSpan w:val="2"/>
            <w:noWrap w:val="0"/>
            <w:vAlign w:val="bottom"/>
          </w:tcPr>
          <w:p>
            <w:pPr>
              <w:spacing w:line="0" w:lineRule="atLeast"/>
              <w:ind w:left="240"/>
              <w:rPr>
                <w:rFonts w:ascii="宋体" w:hAnsi="宋体"/>
                <w:b/>
                <w:w w:val="91"/>
                <w:sz w:val="24"/>
              </w:rPr>
            </w:pPr>
            <w:r>
              <w:rPr>
                <w:rFonts w:ascii="宋体" w:hAnsi="宋体"/>
                <w:b/>
                <w:w w:val="91"/>
                <w:sz w:val="24"/>
              </w:rPr>
              <w:t>司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spacing w:line="0" w:lineRule="atLeast"/>
              <w:ind w:right="128"/>
              <w:jc w:val="center"/>
              <w:rPr>
                <w:rFonts w:ascii="宋体" w:hAnsi="宋体"/>
                <w:b/>
                <w:w w:val="99"/>
                <w:sz w:val="24"/>
              </w:rPr>
            </w:pPr>
            <w:r>
              <w:rPr>
                <w:rFonts w:ascii="宋体" w:hAnsi="宋体"/>
                <w:b/>
                <w:w w:val="99"/>
                <w:sz w:val="24"/>
              </w:rPr>
              <w:t>声  明</w:t>
            </w:r>
          </w:p>
        </w:tc>
        <w:tc>
          <w:tcPr>
            <w:tcW w:w="16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5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153035</wp:posOffset>
                </wp:positionV>
                <wp:extent cx="66744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8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12.05pt;height:0pt;width:525.55pt;z-index:-251656192;mso-width-relative:page;mso-height-relative:page;" coordsize="21600,21600" o:allowincell="f" o:gfxdata="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Zj1+dMAAAAHAQAADwAAAAAAAAABACAA&#10;AAAiAAAAZHJzL2Rvd25yZXYueG1sUEsBAhQAFAAAAAgAh07iQCWF5vXZAQAAlgMAAA4AAAAAAAAA&#10;AQAgAAAAIgEAAGRycy9lMm9Eb2MueG1sUEsFBgAAAAAGAAYAWQEAAG0FAAAAAA==&#10;">
                <v:path arrowok="t"/>
                <v:fill focussize="0,0"/>
                <v:stroke weight="0.47992125984252pt"/>
                <v:imagedata o:title=""/>
                <o:lock v:ext="edit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67" w:lineRule="exact"/>
        <w:rPr>
          <w:rFonts w:ascii="Times New Roman" w:hAnsi="Times New Roman" w:eastAsia="Times New Roman"/>
          <w:sz w:val="24"/>
        </w:rPr>
      </w:pPr>
    </w:p>
    <w:p>
      <w:pPr>
        <w:spacing w:line="239" w:lineRule="auto"/>
        <w:ind w:left="54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我公司保证上述提供的资料真实、有效。如我公司发生上述信息的变更将及时到武汉住房公积金管理中心进</w:t>
      </w:r>
    </w:p>
    <w:p>
      <w:pPr>
        <w:spacing w:line="162" w:lineRule="exact"/>
        <w:rPr>
          <w:rFonts w:ascii="Times New Roman" w:hAnsi="Times New Roman" w:eastAsia="Times New Roman"/>
          <w:sz w:val="24"/>
        </w:rPr>
      </w:pPr>
    </w:p>
    <w:tbl>
      <w:tblPr>
        <w:tblStyle w:val="2"/>
        <w:tblW w:w="10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900"/>
        <w:gridCol w:w="4840"/>
        <w:gridCol w:w="940"/>
        <w:gridCol w:w="840"/>
        <w:gridCol w:w="1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00" w:type="dxa"/>
            <w:gridSpan w:val="4"/>
            <w:noWrap w:val="0"/>
            <w:vAlign w:val="bottom"/>
          </w:tcPr>
          <w:p>
            <w:pPr>
              <w:spacing w:line="239" w:lineRule="exac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行信息资料的更新登记。如因提供信息不实或更新不及时造成的损失由我公司承担。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2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40" w:type="dxa"/>
            <w:noWrap w:val="0"/>
            <w:vAlign w:val="bottom"/>
          </w:tcPr>
          <w:p>
            <w:pPr>
              <w:spacing w:line="239" w:lineRule="exact"/>
              <w:ind w:left="27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申请单位（公章）：</w:t>
            </w:r>
          </w:p>
        </w:tc>
        <w:tc>
          <w:tcPr>
            <w:tcW w:w="9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2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noWrap w:val="0"/>
            <w:vAlign w:val="bottom"/>
          </w:tcPr>
          <w:p>
            <w:pPr>
              <w:spacing w:line="239" w:lineRule="exac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年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239" w:lineRule="exac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月</w:t>
            </w:r>
          </w:p>
        </w:tc>
        <w:tc>
          <w:tcPr>
            <w:tcW w:w="1480" w:type="dxa"/>
            <w:noWrap w:val="0"/>
            <w:vAlign w:val="bottom"/>
          </w:tcPr>
          <w:p>
            <w:pPr>
              <w:spacing w:line="239" w:lineRule="exac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200" w:type="dxa"/>
            <w:gridSpan w:val="4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00" w:type="dxa"/>
            <w:gridSpan w:val="4"/>
            <w:noWrap w:val="0"/>
            <w:vAlign w:val="bottom"/>
          </w:tcPr>
          <w:p>
            <w:pPr>
              <w:spacing w:line="239" w:lineRule="exac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上述证件经本人比对原件，确认与复印件无误，可进行协作单位信息新增录入。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20" w:type="dxa"/>
            <w:noWrap w:val="0"/>
            <w:vAlign w:val="bottom"/>
          </w:tcPr>
          <w:p>
            <w:pPr>
              <w:spacing w:line="239" w:lineRule="exact"/>
              <w:ind w:left="4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（注：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239" w:lineRule="exact"/>
              <w:ind w:left="4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年</w:t>
            </w:r>
          </w:p>
        </w:tc>
        <w:tc>
          <w:tcPr>
            <w:tcW w:w="4840" w:type="dxa"/>
            <w:noWrap w:val="0"/>
            <w:vAlign w:val="bottom"/>
          </w:tcPr>
          <w:p>
            <w:pPr>
              <w:spacing w:line="239" w:lineRule="exact"/>
              <w:ind w:left="2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月   日已作协作单位信息录入，客户号：</w:t>
            </w:r>
          </w:p>
        </w:tc>
        <w:tc>
          <w:tcPr>
            <w:tcW w:w="940" w:type="dxa"/>
            <w:noWrap w:val="0"/>
            <w:vAlign w:val="bottom"/>
          </w:tcPr>
          <w:p>
            <w:pPr>
              <w:spacing w:line="239" w:lineRule="exact"/>
              <w:ind w:right="3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）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52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780" w:type="dxa"/>
            <w:gridSpan w:val="2"/>
            <w:noWrap w:val="0"/>
            <w:vAlign w:val="bottom"/>
          </w:tcPr>
          <w:p>
            <w:pPr>
              <w:spacing w:line="239" w:lineRule="exact"/>
              <w:ind w:left="27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贷款处资料审核员（签字）：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2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noWrap w:val="0"/>
            <w:vAlign w:val="bottom"/>
          </w:tcPr>
          <w:p>
            <w:pPr>
              <w:spacing w:line="0" w:lineRule="atLeas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年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月</w:t>
            </w: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60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60" w:type="dxa"/>
            <w:gridSpan w:val="3"/>
            <w:noWrap w:val="0"/>
            <w:vAlign w:val="bottom"/>
          </w:tcPr>
          <w:p>
            <w:pPr>
              <w:spacing w:line="0" w:lineRule="atLeast"/>
              <w:ind w:left="5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经审核，与系统中协作单位录入信息无误，已正式启用，启用时间：</w:t>
            </w:r>
          </w:p>
        </w:tc>
        <w:tc>
          <w:tcPr>
            <w:tcW w:w="940" w:type="dxa"/>
            <w:noWrap w:val="0"/>
            <w:vAlign w:val="bottom"/>
          </w:tcPr>
          <w:p>
            <w:pPr>
              <w:spacing w:line="0" w:lineRule="atLeas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年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月</w:t>
            </w: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2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780" w:type="dxa"/>
            <w:gridSpan w:val="2"/>
            <w:noWrap w:val="0"/>
            <w:vAlign w:val="bottom"/>
          </w:tcPr>
          <w:p>
            <w:pPr>
              <w:spacing w:line="0" w:lineRule="atLeast"/>
              <w:ind w:left="27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贷款处分管处长（签字）：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2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84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noWrap w:val="0"/>
            <w:vAlign w:val="bottom"/>
          </w:tcPr>
          <w:p>
            <w:pPr>
              <w:spacing w:line="0" w:lineRule="atLeas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年</w:t>
            </w:r>
          </w:p>
        </w:tc>
        <w:tc>
          <w:tcPr>
            <w:tcW w:w="840" w:type="dxa"/>
            <w:noWrap w:val="0"/>
            <w:vAlign w:val="bottom"/>
          </w:tcPr>
          <w:p>
            <w:pPr>
              <w:spacing w:line="0" w:lineRule="atLeas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月</w:t>
            </w:r>
          </w:p>
        </w:tc>
        <w:tc>
          <w:tcPr>
            <w:tcW w:w="1480" w:type="dxa"/>
            <w:noWrap w:val="0"/>
            <w:vAlign w:val="bottom"/>
          </w:tcPr>
          <w:p>
            <w:pPr>
              <w:spacing w:line="0" w:lineRule="atLeast"/>
              <w:ind w:left="3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日</w:t>
            </w: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宋体" w:hAnsi="宋体"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120015</wp:posOffset>
                </wp:positionV>
                <wp:extent cx="66744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85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9.45pt;height:0pt;width:525.55pt;z-index:-251655168;mso-width-relative:page;mso-height-relative:page;" coordsize="21600,21600" o:allowincell="f" o:gfxdata="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sjJC70AAAAAcBAAAPAAAAAAAAAAEAIAAAACIA&#10;AABkcnMvZG93bnJldi54bWxQSwECFAAUAAAACACHTuJAE5KqLNgBAACWAwAADgAAAAAAAAABACAA&#10;AAAfAQAAZHJzL2Uyb0RvYy54bWxQSwUGAAAAAAYABgBZAQAAaQUAAAAA&#10;">
                <v:path arrowok="t"/>
                <v:fill focussize="0,0"/>
                <v:stroke weight="0.47992125984252pt"/>
                <v:imagedata o:title=""/>
                <o:lock v:ext="edit"/>
              </v:line>
            </w:pict>
          </mc:Fallback>
        </mc:AlternateContent>
      </w:r>
    </w:p>
    <w:p>
      <w:pPr>
        <w:spacing w:line="29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108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本表一式两份，由办理公积金项目备案的企业单位填报，并加盖公章后，一份中心留存，一份单位留存。</w:t>
      </w:r>
    </w:p>
    <w:p/>
    <w:p/>
    <w:sectPr>
      <w:pgSz w:w="11900" w:h="16838"/>
      <w:pgMar w:top="1440" w:right="640" w:bottom="745" w:left="74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38E1"/>
    <w:rsid w:val="3A3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2019-05-13T06:11:00Z</dcterms:created>
  <dc:creator>怪我喏！~</dc:creator>
  <cp:lastModifiedBy>怪我喏！~</cp:lastModifiedBy>
  <dcterms:modified xsi:type="dcterms:W3CDTF">2019-05-13T06:12:36Z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